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104"/>
        <w:gridCol w:w="704"/>
        <w:gridCol w:w="38"/>
        <w:gridCol w:w="3255"/>
        <w:gridCol w:w="109"/>
        <w:gridCol w:w="288"/>
      </w:tblGrid>
      <w:tr w:rsidR="00EF0A99" w:rsidRPr="00A76EDA" w14:paraId="2A13C457" w14:textId="77777777" w:rsidTr="006B1638">
        <w:trPr>
          <w:gridAfter w:val="1"/>
          <w:wAfter w:w="288" w:type="dxa"/>
          <w:trHeight w:val="449"/>
        </w:trPr>
        <w:tc>
          <w:tcPr>
            <w:tcW w:w="6200" w:type="dxa"/>
            <w:gridSpan w:val="3"/>
          </w:tcPr>
          <w:p w14:paraId="29C39A7A" w14:textId="77777777" w:rsidR="00EF0A99" w:rsidRPr="00A76EDA" w:rsidRDefault="00064C55" w:rsidP="006A4B06">
            <w:pPr>
              <w:spacing w:line="260" w:lineRule="exact"/>
              <w:ind w:left="-360" w:firstLine="397"/>
              <w:jc w:val="both"/>
              <w:rPr>
                <w:rFonts w:ascii="Gerbera-Medium" w:hAnsi="Gerbera-Medium"/>
              </w:rPr>
            </w:pPr>
            <w:r w:rsidRPr="00A76EDA">
              <w:rPr>
                <w:rFonts w:ascii="Gerbera-Medium" w:hAnsi="Gerbera-Medium"/>
                <w:color w:val="000000" w:themeColor="text1"/>
                <w:kern w:val="0"/>
                <w14:ligatures w14:val="none"/>
              </w:rPr>
              <w:t>OTSUS</w:t>
            </w:r>
          </w:p>
        </w:tc>
        <w:tc>
          <w:tcPr>
            <w:tcW w:w="3402" w:type="dxa"/>
            <w:gridSpan w:val="3"/>
          </w:tcPr>
          <w:p w14:paraId="5009FBF5" w14:textId="77777777" w:rsidR="00EF0A99" w:rsidRPr="00A76EDA" w:rsidRDefault="00BE36CB" w:rsidP="00EF0A99">
            <w:pPr>
              <w:spacing w:line="260" w:lineRule="exact"/>
              <w:jc w:val="both"/>
              <w:rPr>
                <w:rFonts w:ascii="Gerbera-Medium" w:hAnsi="Gerbera-Medium"/>
              </w:rPr>
            </w:pPr>
            <w:r w:rsidRPr="00A76EDA">
              <w:rPr>
                <w:rFonts w:ascii="Gerbera-Medium" w:hAnsi="Gerbera-Medium"/>
              </w:rPr>
              <w:t>EELNÕU</w:t>
            </w:r>
          </w:p>
        </w:tc>
      </w:tr>
      <w:tr w:rsidR="006B1638" w:rsidRPr="00A76EDA" w14:paraId="1B5B86FD" w14:textId="77777777" w:rsidTr="00D61C66">
        <w:trPr>
          <w:gridAfter w:val="2"/>
          <w:wAfter w:w="397" w:type="dxa"/>
        </w:trPr>
        <w:tc>
          <w:tcPr>
            <w:tcW w:w="6238" w:type="dxa"/>
            <w:gridSpan w:val="4"/>
          </w:tcPr>
          <w:p w14:paraId="53600B61" w14:textId="3B767A1E" w:rsidR="006B1638" w:rsidRPr="00A76EDA" w:rsidRDefault="00EA42F5" w:rsidP="00A51C76">
            <w:pPr>
              <w:spacing w:line="260" w:lineRule="exact"/>
              <w:ind w:left="-360" w:firstLine="397"/>
              <w:jc w:val="both"/>
            </w:pPr>
            <w:r>
              <w:rPr>
                <w:color w:val="000000" w:themeColor="text1"/>
                <w:kern w:val="0"/>
                <w14:ligatures w14:val="none"/>
              </w:rPr>
              <w:t>Ridaküla</w:t>
            </w:r>
          </w:p>
        </w:tc>
        <w:tc>
          <w:tcPr>
            <w:tcW w:w="3255" w:type="dxa"/>
          </w:tcPr>
          <w:p w14:paraId="26A176E9" w14:textId="7A40BB60" w:rsidR="006B1638" w:rsidRPr="00A76EDA" w:rsidRDefault="00D50686" w:rsidP="00D61C66">
            <w:pPr>
              <w:spacing w:line="260" w:lineRule="exact"/>
              <w:jc w:val="both"/>
            </w:pPr>
            <w:r w:rsidRPr="00A76EDA">
              <w:rPr>
                <w:rFonts w:cs="TimesNewRoman"/>
                <w:kern w:val="0"/>
              </w:rPr>
              <w:t>17</w:t>
            </w:r>
            <w:r w:rsidR="006B1638" w:rsidRPr="00A76EDA">
              <w:rPr>
                <w:rFonts w:cs="TimesNewRoman"/>
                <w:kern w:val="0"/>
              </w:rPr>
              <w:t xml:space="preserve">. </w:t>
            </w:r>
            <w:r w:rsidRPr="00A76EDA">
              <w:rPr>
                <w:rFonts w:cs="TimesNewRoman"/>
                <w:kern w:val="0"/>
              </w:rPr>
              <w:t>juuni</w:t>
            </w:r>
            <w:r w:rsidR="006B1638" w:rsidRPr="00A76EDA">
              <w:rPr>
                <w:rFonts w:cs="TimesNewRoman"/>
                <w:kern w:val="0"/>
              </w:rPr>
              <w:t xml:space="preserve"> </w:t>
            </w:r>
            <w:r w:rsidR="00D61C66" w:rsidRPr="00A76EDA">
              <w:rPr>
                <w:rFonts w:cs="TimesNewRoman"/>
                <w:kern w:val="0"/>
              </w:rPr>
              <w:t>202</w:t>
            </w:r>
            <w:r w:rsidRPr="00A76EDA">
              <w:rPr>
                <w:rFonts w:cs="TimesNewRoman"/>
                <w:kern w:val="0"/>
              </w:rPr>
              <w:t>6</w:t>
            </w:r>
            <w:r w:rsidR="006B1638" w:rsidRPr="00A76EDA">
              <w:rPr>
                <w:rFonts w:cs="TimesNewRoman"/>
                <w:kern w:val="0"/>
              </w:rPr>
              <w:t xml:space="preserve"> nr </w:t>
            </w:r>
          </w:p>
        </w:tc>
      </w:tr>
      <w:tr w:rsidR="006B1638" w14:paraId="77B54D9B" w14:textId="77777777" w:rsidTr="006B1638">
        <w:trPr>
          <w:gridBefore w:val="1"/>
          <w:wBefore w:w="392" w:type="dxa"/>
        </w:trPr>
        <w:tc>
          <w:tcPr>
            <w:tcW w:w="5104" w:type="dxa"/>
          </w:tcPr>
          <w:p w14:paraId="2156502F" w14:textId="77777777" w:rsidR="006B1638" w:rsidRDefault="006B1638" w:rsidP="00A51C76">
            <w:pPr>
              <w:spacing w:line="260" w:lineRule="exact"/>
              <w:jc w:val="both"/>
            </w:pPr>
          </w:p>
        </w:tc>
        <w:tc>
          <w:tcPr>
            <w:tcW w:w="4394" w:type="dxa"/>
            <w:gridSpan w:val="5"/>
          </w:tcPr>
          <w:p w14:paraId="074EDE5D" w14:textId="77777777" w:rsidR="006B1638" w:rsidRDefault="006B1638" w:rsidP="00A51C76">
            <w:pPr>
              <w:spacing w:line="260" w:lineRule="exact"/>
              <w:ind w:hanging="74"/>
              <w:jc w:val="both"/>
            </w:pPr>
          </w:p>
        </w:tc>
      </w:tr>
    </w:tbl>
    <w:p w14:paraId="016F1984" w14:textId="77777777" w:rsidR="006B1638" w:rsidRPr="00D47721" w:rsidRDefault="006B1638" w:rsidP="006B1638">
      <w:pPr>
        <w:spacing w:line="260" w:lineRule="exact"/>
        <w:rPr>
          <w:kern w:val="0"/>
          <w14:ligatures w14:val="none"/>
        </w:rPr>
      </w:pPr>
    </w:p>
    <w:p w14:paraId="4597A7FB" w14:textId="77777777" w:rsidR="00A76EDA" w:rsidRDefault="00A76EDA" w:rsidP="00D50686">
      <w:pPr>
        <w:tabs>
          <w:tab w:val="left" w:pos="709"/>
        </w:tabs>
        <w:spacing w:line="260" w:lineRule="exact"/>
        <w:rPr>
          <w:rFonts w:ascii="Gerbera-Medium" w:hAnsi="Gerbera-Medium"/>
          <w:kern w:val="0"/>
          <w14:ligatures w14:val="none"/>
        </w:rPr>
      </w:pPr>
    </w:p>
    <w:p w14:paraId="129D554E" w14:textId="38DE5CB7" w:rsidR="00A76EDA" w:rsidRDefault="00D61C66" w:rsidP="00D50686">
      <w:pPr>
        <w:tabs>
          <w:tab w:val="left" w:pos="709"/>
        </w:tabs>
        <w:spacing w:line="260" w:lineRule="exact"/>
        <w:rPr>
          <w:rFonts w:ascii="Gerbera-Medium" w:hAnsi="Gerbera-Medium"/>
          <w:kern w:val="0"/>
          <w14:ligatures w14:val="none"/>
        </w:rPr>
      </w:pPr>
      <w:r w:rsidRPr="0061655E">
        <w:rPr>
          <w:rFonts w:ascii="Gerbera-Medium" w:hAnsi="Gerbera-Medium"/>
          <w:kern w:val="0"/>
          <w14:ligatures w14:val="none"/>
        </w:rPr>
        <w:t xml:space="preserve">Arvamuse andmine </w:t>
      </w:r>
      <w:r w:rsidR="00D50686" w:rsidRPr="0061655E">
        <w:rPr>
          <w:rFonts w:ascii="Gerbera-Medium" w:hAnsi="Gerbera-Medium"/>
          <w:kern w:val="0"/>
          <w14:ligatures w14:val="none"/>
        </w:rPr>
        <w:t xml:space="preserve">Ridaküla </w:t>
      </w:r>
      <w:r w:rsidR="0061655E">
        <w:rPr>
          <w:rFonts w:ascii="Gerbera-Medium" w:hAnsi="Gerbera-Medium"/>
          <w:kern w:val="0"/>
          <w14:ligatures w14:val="none"/>
        </w:rPr>
        <w:t xml:space="preserve">kruusakarjääri </w:t>
      </w:r>
    </w:p>
    <w:p w14:paraId="1E328724" w14:textId="36AFD579" w:rsidR="006B1638" w:rsidRPr="0061655E" w:rsidRDefault="00D61C66" w:rsidP="00D50686">
      <w:pPr>
        <w:tabs>
          <w:tab w:val="left" w:pos="709"/>
        </w:tabs>
        <w:spacing w:line="260" w:lineRule="exact"/>
        <w:rPr>
          <w:rFonts w:ascii="Gerbera-Medium" w:hAnsi="Gerbera-Medium"/>
          <w:kern w:val="0"/>
          <w14:ligatures w14:val="none"/>
        </w:rPr>
      </w:pPr>
      <w:r w:rsidRPr="0061655E">
        <w:rPr>
          <w:rFonts w:ascii="Gerbera-Medium" w:hAnsi="Gerbera-Medium"/>
          <w:kern w:val="0"/>
          <w14:ligatures w14:val="none"/>
        </w:rPr>
        <w:t>keskkonnaloa taotluse kohta</w:t>
      </w:r>
    </w:p>
    <w:p w14:paraId="13772DAC" w14:textId="77777777" w:rsidR="006B1638" w:rsidRPr="001E1A6A" w:rsidRDefault="006B1638" w:rsidP="006B1638">
      <w:pPr>
        <w:pStyle w:val="Default"/>
        <w:rPr>
          <w:sz w:val="16"/>
          <w:szCs w:val="16"/>
          <w:lang w:val="et-EE"/>
        </w:rPr>
      </w:pPr>
    </w:p>
    <w:p w14:paraId="5E1FEA4C" w14:textId="77777777" w:rsidR="005D0565" w:rsidRPr="001E1A6A" w:rsidRDefault="005D0565" w:rsidP="00D61C66">
      <w:pPr>
        <w:pStyle w:val="Default"/>
        <w:jc w:val="both"/>
        <w:rPr>
          <w:sz w:val="16"/>
          <w:szCs w:val="16"/>
          <w:lang w:val="et-EE"/>
        </w:rPr>
      </w:pPr>
    </w:p>
    <w:p w14:paraId="2E70C95E" w14:textId="455C6A89" w:rsidR="003B1974" w:rsidRDefault="00D61C66" w:rsidP="00676157">
      <w:pPr>
        <w:spacing w:after="160" w:line="260" w:lineRule="exact"/>
        <w:jc w:val="both"/>
      </w:pPr>
      <w:r>
        <w:t xml:space="preserve">Kooskõlas maapõueseaduse (edaspidi </w:t>
      </w:r>
      <w:proofErr w:type="spellStart"/>
      <w:r>
        <w:t>MaaPS</w:t>
      </w:r>
      <w:proofErr w:type="spellEnd"/>
      <w:r>
        <w:t xml:space="preserve">) § 49 lõikega 6 edastas Keskkonnaamet </w:t>
      </w:r>
      <w:r w:rsidR="0061655E">
        <w:t>20</w:t>
      </w:r>
      <w:r>
        <w:t>.0</w:t>
      </w:r>
      <w:r w:rsidR="0061655E">
        <w:t>5</w:t>
      </w:r>
      <w:r>
        <w:t>.202</w:t>
      </w:r>
      <w:r w:rsidR="0061655E">
        <w:t>6</w:t>
      </w:r>
      <w:r w:rsidR="00D21FAA">
        <w:t xml:space="preserve"> </w:t>
      </w:r>
      <w:r>
        <w:t xml:space="preserve">kirjaga nr </w:t>
      </w:r>
      <w:r w:rsidRPr="00D61C66">
        <w:t>DM-</w:t>
      </w:r>
      <w:r w:rsidR="0074510C" w:rsidRPr="0074510C">
        <w:t>136352-6</w:t>
      </w:r>
      <w:r>
        <w:t xml:space="preserve"> „</w:t>
      </w:r>
      <w:r w:rsidR="0074510C" w:rsidRPr="0074510C">
        <w:t>Ridaküla kruusakarjääri taotluse edastamine kohaliku omavalitsuse arvamuse saamiseks</w:t>
      </w:r>
      <w:r>
        <w:t xml:space="preserve">“ </w:t>
      </w:r>
      <w:r w:rsidRPr="00D61C66">
        <w:t xml:space="preserve">(registreeritud Kadrina Vallavalituse dokumendiregistris </w:t>
      </w:r>
      <w:r w:rsidR="00FF2D7D">
        <w:t>20</w:t>
      </w:r>
      <w:r w:rsidRPr="00D61C66">
        <w:t>.</w:t>
      </w:r>
      <w:r w:rsidR="00FF2D7D">
        <w:t>05</w:t>
      </w:r>
      <w:r w:rsidRPr="00D61C66">
        <w:t>.202</w:t>
      </w:r>
      <w:r w:rsidR="00FF2D7D">
        <w:t>6</w:t>
      </w:r>
      <w:r w:rsidRPr="00D61C66">
        <w:t xml:space="preserve"> nr all 6-</w:t>
      </w:r>
      <w:r w:rsidR="00394397">
        <w:t>1</w:t>
      </w:r>
      <w:r w:rsidRPr="00D61C66">
        <w:t>/</w:t>
      </w:r>
      <w:r w:rsidR="00394397">
        <w:t>123-1</w:t>
      </w:r>
      <w:r w:rsidRPr="00D61C66">
        <w:t>) Kadrina Vallavalitsusele</w:t>
      </w:r>
      <w:r>
        <w:t xml:space="preserve"> </w:t>
      </w:r>
      <w:r w:rsidR="00394397">
        <w:t>Pullimees</w:t>
      </w:r>
      <w:r w:rsidRPr="00D61C66">
        <w:t xml:space="preserve"> OÜ</w:t>
      </w:r>
      <w:r w:rsidR="00C53A0B">
        <w:t xml:space="preserve"> esitatud </w:t>
      </w:r>
      <w:r w:rsidR="00394397">
        <w:t>Ridaküla</w:t>
      </w:r>
      <w:r w:rsidR="00C53A0B">
        <w:t xml:space="preserve"> </w:t>
      </w:r>
      <w:r w:rsidR="00743787">
        <w:t>kruusakarjääri</w:t>
      </w:r>
      <w:r w:rsidR="00C53A0B">
        <w:t xml:space="preserve"> </w:t>
      </w:r>
      <w:r w:rsidR="00743787">
        <w:t>keskkonna</w:t>
      </w:r>
      <w:r w:rsidR="00C53A0B">
        <w:t xml:space="preserve">loa taotluse tutvumiseks ja arvamuse avaldamiseks. </w:t>
      </w:r>
      <w:r>
        <w:t>Tuginedes kohaliku omavalitsuse korralduse seaduse (edaspidi KOKS) § 22 lõikele 2</w:t>
      </w:r>
      <w:r w:rsidR="00C53A0B">
        <w:t xml:space="preserve"> palub Keskkonnaamet vallavolikogul esitada arvamus esimesel võimalusel, kuid mitte hiljem kui kahe kuu jooksul, s.o hiljemalt </w:t>
      </w:r>
      <w:r w:rsidR="00B21A0C">
        <w:t>20</w:t>
      </w:r>
      <w:r w:rsidR="00C53A0B">
        <w:t>.</w:t>
      </w:r>
      <w:r w:rsidR="00B21A0C">
        <w:t>07</w:t>
      </w:r>
      <w:r w:rsidR="00C53A0B">
        <w:t>.202</w:t>
      </w:r>
      <w:r w:rsidR="00B21A0C">
        <w:t>6</w:t>
      </w:r>
      <w:r w:rsidR="00C53A0B">
        <w:t>.</w:t>
      </w:r>
    </w:p>
    <w:p w14:paraId="76E33AC2" w14:textId="6002DAEE" w:rsidR="00C53A0B" w:rsidRDefault="00C53A0B" w:rsidP="00C53A0B">
      <w:pPr>
        <w:spacing w:line="260" w:lineRule="exact"/>
        <w:jc w:val="both"/>
      </w:pPr>
      <w:r>
        <w:t xml:space="preserve">Taotletav </w:t>
      </w:r>
      <w:r w:rsidR="0090473B">
        <w:t>Ridaküla</w:t>
      </w:r>
      <w:r>
        <w:t xml:space="preserve"> </w:t>
      </w:r>
      <w:r w:rsidR="0090473B">
        <w:t>kruusa</w:t>
      </w:r>
      <w:r>
        <w:t xml:space="preserve">karjäär asub </w:t>
      </w:r>
      <w:proofErr w:type="spellStart"/>
      <w:r>
        <w:t>Lääne-Viru</w:t>
      </w:r>
      <w:proofErr w:type="spellEnd"/>
      <w:r>
        <w:t xml:space="preserve"> maakonnas Kadrina vallas </w:t>
      </w:r>
      <w:r w:rsidR="0090473B">
        <w:t>Ridaküla</w:t>
      </w:r>
      <w:r>
        <w:t xml:space="preserve"> külas</w:t>
      </w:r>
      <w:r w:rsidR="00352205">
        <w:t xml:space="preserve"> taotlejale</w:t>
      </w:r>
      <w:r>
        <w:t xml:space="preserve"> kuuluval </w:t>
      </w:r>
      <w:r w:rsidR="00352205">
        <w:t xml:space="preserve">Metsa </w:t>
      </w:r>
      <w:r>
        <w:t xml:space="preserve">kinnistul (katastritunnus </w:t>
      </w:r>
      <w:r w:rsidR="00743652" w:rsidRPr="00743652">
        <w:t>27302:003:0720, registriosa nr 1419831</w:t>
      </w:r>
      <w:r>
        <w:t xml:space="preserve">). Taotletav mäeeraldis hõlmab täielikult </w:t>
      </w:r>
      <w:r w:rsidR="00743652">
        <w:t>Ridaküla</w:t>
      </w:r>
      <w:r>
        <w:t xml:space="preserve"> </w:t>
      </w:r>
      <w:r w:rsidR="00743652">
        <w:t>kruusa</w:t>
      </w:r>
      <w:r>
        <w:t xml:space="preserve">maardla (maavarade registri registrikaart nr </w:t>
      </w:r>
      <w:r w:rsidR="00743652">
        <w:t>1048</w:t>
      </w:r>
      <w:r>
        <w:t xml:space="preserve">) </w:t>
      </w:r>
      <w:r w:rsidR="0036751C">
        <w:t>ehituskruusa</w:t>
      </w:r>
      <w:r>
        <w:t xml:space="preserve"> aktiivse tarbevaru plokki</w:t>
      </w:r>
      <w:r w:rsidR="0036751C">
        <w:t xml:space="preserve"> 1</w:t>
      </w:r>
      <w:r>
        <w:t xml:space="preserve">. Taotletav mäeeraldise pindala on </w:t>
      </w:r>
      <w:r w:rsidR="0036751C">
        <w:t>7</w:t>
      </w:r>
      <w:r>
        <w:t>,</w:t>
      </w:r>
      <w:r w:rsidR="0036751C">
        <w:t>59</w:t>
      </w:r>
      <w:r>
        <w:t xml:space="preserve"> ha ja mäeeraldise teenindusmaa pindala on </w:t>
      </w:r>
      <w:r w:rsidR="0036751C">
        <w:t>8</w:t>
      </w:r>
      <w:r>
        <w:t>,</w:t>
      </w:r>
      <w:r w:rsidR="0036751C">
        <w:t>16</w:t>
      </w:r>
      <w:r>
        <w:t xml:space="preserve"> ha.</w:t>
      </w:r>
    </w:p>
    <w:p w14:paraId="39781FDC" w14:textId="1C4971D1" w:rsidR="00F25A92" w:rsidRDefault="00F25A92" w:rsidP="00D74C74">
      <w:pPr>
        <w:jc w:val="both"/>
      </w:pPr>
      <w:r>
        <w:t>Maa sihtotstarve on Metsa maaüksusel 100</w:t>
      </w:r>
      <w:r w:rsidR="006B52E4">
        <w:t xml:space="preserve">% maatulundusmaa, mis </w:t>
      </w:r>
      <w:r>
        <w:t>Ridaküla kruusakarjääri mäeeraldisel ja mäeeraldise</w:t>
      </w:r>
      <w:r w:rsidR="006B52E4">
        <w:t xml:space="preserve"> </w:t>
      </w:r>
      <w:r>
        <w:t>teenindusmaal (8,16 ha pindalal) muudetakse mäetööstusmaaks. Mäeeraldise teenindusmaal on</w:t>
      </w:r>
      <w:r w:rsidR="006B52E4">
        <w:t xml:space="preserve"> </w:t>
      </w:r>
      <w:r>
        <w:t>tegemist haritava maa, loodusliku rohumaa ja metsamaaga.</w:t>
      </w:r>
    </w:p>
    <w:p w14:paraId="7EDFAC9E" w14:textId="36F93562" w:rsidR="00D74C74" w:rsidRDefault="00C53A0B" w:rsidP="00D74C74">
      <w:pPr>
        <w:jc w:val="both"/>
      </w:pPr>
      <w:r>
        <w:t xml:space="preserve">Keskkonnaluba taotletakse 15 aastaks. </w:t>
      </w:r>
      <w:r w:rsidR="00D8432F" w:rsidRPr="00D8432F">
        <w:t>Maavara kasutamise otstarve on ehitus ja teede ehitus.</w:t>
      </w:r>
      <w:r>
        <w:t xml:space="preserve"> </w:t>
      </w:r>
      <w:r w:rsidR="00657C6A">
        <w:t>Taotluse seletuskirjas on selgitatud, et looduslikul kujul saab jämepurrurikast kruusa kasutada täitepinnasena. Peale jämepurdse</w:t>
      </w:r>
      <w:r w:rsidR="00D74C74">
        <w:t xml:space="preserve"> </w:t>
      </w:r>
      <w:r w:rsidR="00657C6A">
        <w:t>materjali väljasõelumist saab liiva kasutada valikuliselt ehitussegudes. Purustatud kruus ja</w:t>
      </w:r>
      <w:r w:rsidR="00D74C74">
        <w:t xml:space="preserve"> </w:t>
      </w:r>
      <w:r w:rsidR="00657C6A">
        <w:t>kruuskillustik sobib kruusateede katete ehituseks ja remondiks.</w:t>
      </w:r>
      <w:r w:rsidR="00D74C74">
        <w:t xml:space="preserve"> </w:t>
      </w:r>
      <w:r>
        <w:t>Kaevandatud maa planeeritakse korrastada metsamaaks.</w:t>
      </w:r>
    </w:p>
    <w:p w14:paraId="0DCD9AB3" w14:textId="77777777" w:rsidR="00D74C74" w:rsidRPr="00676157" w:rsidRDefault="00D74C74" w:rsidP="00D74C74">
      <w:pPr>
        <w:jc w:val="both"/>
      </w:pPr>
    </w:p>
    <w:p w14:paraId="6AA3D94D" w14:textId="07B493AA" w:rsidR="00C53A0B" w:rsidRDefault="00D8432F" w:rsidP="00406E31">
      <w:pPr>
        <w:jc w:val="both"/>
      </w:pPr>
      <w:r>
        <w:t>Ridaküla</w:t>
      </w:r>
      <w:r w:rsidR="00A61576">
        <w:t xml:space="preserve"> </w:t>
      </w:r>
      <w:r>
        <w:t>kruusa</w:t>
      </w:r>
      <w:r w:rsidR="00A61576">
        <w:t>karjäär</w:t>
      </w:r>
      <w:r w:rsidR="003C7C70">
        <w:t>i</w:t>
      </w:r>
      <w:r w:rsidR="00A61576">
        <w:t xml:space="preserve"> </w:t>
      </w:r>
      <w:r w:rsidR="00F61F6E">
        <w:t xml:space="preserve">mäeeraldise teenindusmaast ida pool jätkub Metsa kinnistu. </w:t>
      </w:r>
      <w:r w:rsidR="00984104">
        <w:t>P</w:t>
      </w:r>
      <w:r w:rsidR="00F61F6E">
        <w:t xml:space="preserve">õhja poolt </w:t>
      </w:r>
      <w:r w:rsidR="00984104">
        <w:t xml:space="preserve">piirneb </w:t>
      </w:r>
      <w:r w:rsidR="00F61F6E">
        <w:t>Kivinuka (katastritunnus 27302:003:0054) maaüksuse loodusliku rohumaaga, lõuna poolt Heki (katastritunnus 27302:003:0090) ning lõuna ja lääne</w:t>
      </w:r>
      <w:r w:rsidR="00406E31">
        <w:t xml:space="preserve"> </w:t>
      </w:r>
      <w:r w:rsidR="00F61F6E">
        <w:t>poolt Kirsi (katastritunnus 27302:003:0049) maaüksuste haritava maaga</w:t>
      </w:r>
      <w:r w:rsidR="00A61576">
        <w:t>.</w:t>
      </w:r>
      <w:r w:rsidR="00A260DC">
        <w:t xml:space="preserve"> </w:t>
      </w:r>
      <w:r w:rsidR="00A260DC" w:rsidRPr="00A260DC">
        <w:t>Lääne poolt piirneb</w:t>
      </w:r>
      <w:r w:rsidR="00A260DC">
        <w:t xml:space="preserve"> </w:t>
      </w:r>
      <w:r w:rsidR="00A260DC" w:rsidRPr="00A260DC">
        <w:t>Ridaküla Kivikünka (katastritunnus 27302:003:0047)</w:t>
      </w:r>
      <w:r w:rsidR="00A260DC">
        <w:t xml:space="preserve"> </w:t>
      </w:r>
      <w:r w:rsidR="00A260DC" w:rsidRPr="00A260DC">
        <w:t>maaüksuse haritava maaga</w:t>
      </w:r>
      <w:r w:rsidR="00A260DC">
        <w:t>.</w:t>
      </w:r>
    </w:p>
    <w:p w14:paraId="610EAF97" w14:textId="77777777" w:rsidR="00100B2F" w:rsidRDefault="00100B2F" w:rsidP="00100B2F">
      <w:pPr>
        <w:spacing w:line="260" w:lineRule="exact"/>
        <w:jc w:val="both"/>
      </w:pPr>
      <w:r>
        <w:t>Ridaküla kruusakarjääri mäeeraldise teenindusmaast ligikaudu 860 m kaugusele lääne poole</w:t>
      </w:r>
    </w:p>
    <w:p w14:paraId="09BBBC71" w14:textId="0B731B1C" w:rsidR="00100B2F" w:rsidRDefault="00100B2F" w:rsidP="00100B2F">
      <w:pPr>
        <w:spacing w:line="260" w:lineRule="exact"/>
        <w:jc w:val="both"/>
      </w:pPr>
      <w:r>
        <w:t>jääb riigi tugimaantee Tapa-Loobu tee (nr 24), kuhu Metsa maaüksuselt viib kruusakattega tee.</w:t>
      </w:r>
    </w:p>
    <w:p w14:paraId="1EA16B81" w14:textId="77777777" w:rsidR="00A76EDA" w:rsidRDefault="006513E1" w:rsidP="008319AF">
      <w:pPr>
        <w:spacing w:line="260" w:lineRule="exact"/>
        <w:jc w:val="both"/>
      </w:pPr>
      <w:r>
        <w:t>Lähimaks vooluveekoguks on Ridaküla kruusakarjääri mäeeraldise teenindusmaast ligikaudu1,6 km kaugusele lääne poole jääv peakraav Niinemäe kraav (VEE1079300)</w:t>
      </w:r>
      <w:r w:rsidR="008319AF" w:rsidRPr="008319AF">
        <w:t xml:space="preserve"> </w:t>
      </w:r>
      <w:r w:rsidR="008319AF">
        <w:t xml:space="preserve">kus veetase on ligikaudu 90 m </w:t>
      </w:r>
      <w:r w:rsidR="004B2356">
        <w:t>absoluut</w:t>
      </w:r>
      <w:r w:rsidR="008319AF">
        <w:t xml:space="preserve">kõrgusel ehk kavandatava karjääri lamamist vähemalt </w:t>
      </w:r>
    </w:p>
    <w:p w14:paraId="5CE9EDC9" w14:textId="1429B214" w:rsidR="006513E1" w:rsidRDefault="008319AF" w:rsidP="008319AF">
      <w:pPr>
        <w:spacing w:line="260" w:lineRule="exact"/>
        <w:jc w:val="both"/>
      </w:pPr>
      <w:r>
        <w:t>8 m madalamal.</w:t>
      </w:r>
    </w:p>
    <w:p w14:paraId="7263DCF5" w14:textId="76A5CE8D" w:rsidR="006513E1" w:rsidRDefault="006513E1" w:rsidP="006513E1">
      <w:pPr>
        <w:spacing w:line="260" w:lineRule="exact"/>
        <w:jc w:val="both"/>
      </w:pPr>
      <w:r>
        <w:t xml:space="preserve">Ridaküla kruusakarjääri mäeeraldisest ida poole </w:t>
      </w:r>
      <w:r w:rsidR="00675ADC">
        <w:t>~</w:t>
      </w:r>
      <w:r>
        <w:t>50 m kaugusele jääb Elektrilevi OÜ</w:t>
      </w:r>
      <w:r w:rsidR="00675ADC">
        <w:t xml:space="preserve"> </w:t>
      </w:r>
      <w:r>
        <w:t xml:space="preserve">alla 1 </w:t>
      </w:r>
      <w:proofErr w:type="spellStart"/>
      <w:r>
        <w:t>kV</w:t>
      </w:r>
      <w:proofErr w:type="spellEnd"/>
      <w:r>
        <w:t xml:space="preserve"> elektriõhuliin </w:t>
      </w:r>
      <w:r w:rsidR="00675ADC">
        <w:t>(</w:t>
      </w:r>
      <w:r>
        <w:t>AMKA.3x50+70</w:t>
      </w:r>
      <w:r w:rsidR="00185E58">
        <w:t>,</w:t>
      </w:r>
      <w:r>
        <w:t xml:space="preserve"> </w:t>
      </w:r>
      <w:proofErr w:type="spellStart"/>
      <w:r>
        <w:t>vid</w:t>
      </w:r>
      <w:proofErr w:type="spellEnd"/>
      <w:r>
        <w:t xml:space="preserve"> 293363613), mille kaitsevööndi ulatus on mõlemal pool liini telge 2 m. Ridaküla kruusakarjääri mäeeraldise teenindusmaa ei ulatu elektriõhuliini kaitsevööndisse.</w:t>
      </w:r>
    </w:p>
    <w:p w14:paraId="5126690F" w14:textId="6B49EBAA" w:rsidR="0054622E" w:rsidRDefault="0054622E" w:rsidP="0054622E">
      <w:pPr>
        <w:spacing w:line="260" w:lineRule="exact"/>
        <w:jc w:val="both"/>
      </w:pPr>
      <w:r>
        <w:t xml:space="preserve">Lähim elamu asub Metsa kinnistul, mis kuulub maavara kaevandamise keskkonnaloa taotlejale Pullimees OÜ-le. Metsa kinnistu elamu asub ligikaudu 60 m kaugusel ida pool. </w:t>
      </w:r>
      <w:r>
        <w:lastRenderedPageBreak/>
        <w:t xml:space="preserve">Teised elamud jäävad </w:t>
      </w:r>
      <w:r w:rsidR="00A374A8">
        <w:t>taotletava maardla</w:t>
      </w:r>
      <w:r>
        <w:t xml:space="preserve"> teenindusmaast </w:t>
      </w:r>
      <w:r w:rsidR="00077776">
        <w:t>~520</w:t>
      </w:r>
      <w:r w:rsidR="00CD79E9">
        <w:t xml:space="preserve"> m</w:t>
      </w:r>
      <w:r>
        <w:t xml:space="preserve"> kaugusele ida poole Kõrve</w:t>
      </w:r>
    </w:p>
    <w:p w14:paraId="5E28FC58" w14:textId="62EFDBE1" w:rsidR="0054622E" w:rsidRDefault="0054622E" w:rsidP="0054622E">
      <w:pPr>
        <w:spacing w:line="260" w:lineRule="exact"/>
        <w:jc w:val="both"/>
      </w:pPr>
      <w:r>
        <w:t>(katastritunnus 71601:002:0610</w:t>
      </w:r>
      <w:r w:rsidR="001E659E">
        <w:t>) ning</w:t>
      </w:r>
      <w:r>
        <w:t xml:space="preserve"> </w:t>
      </w:r>
      <w:r w:rsidR="00CD79E9">
        <w:t>~</w:t>
      </w:r>
      <w:r w:rsidR="004A0DDF">
        <w:t>790</w:t>
      </w:r>
      <w:r w:rsidR="00CD79E9">
        <w:t xml:space="preserve"> m</w:t>
      </w:r>
      <w:r>
        <w:t xml:space="preserve"> kaugusele lääne poole Paju (katastritunnus</w:t>
      </w:r>
      <w:r w:rsidR="00F35402">
        <w:t xml:space="preserve"> </w:t>
      </w:r>
      <w:r>
        <w:t>27302:003:0050) ja Kivikünka (katastritunnus 27302:003:0047) kinnistutele</w:t>
      </w:r>
      <w:r w:rsidR="00CD79E9">
        <w:t>.</w:t>
      </w:r>
    </w:p>
    <w:p w14:paraId="4E599C9F" w14:textId="77777777" w:rsidR="00F61F6E" w:rsidRDefault="00F61F6E" w:rsidP="00F61F6E">
      <w:pPr>
        <w:spacing w:line="260" w:lineRule="exact"/>
        <w:jc w:val="both"/>
      </w:pPr>
    </w:p>
    <w:p w14:paraId="2DE91B7C" w14:textId="5C4D59E0" w:rsidR="00FD4A2A" w:rsidRDefault="00711318" w:rsidP="00D74C74">
      <w:pPr>
        <w:jc w:val="both"/>
      </w:pPr>
      <w:r>
        <w:t>Taotluse seletuskirjas tuuakse välja, et t</w:t>
      </w:r>
      <w:r w:rsidR="00244338">
        <w:t xml:space="preserve">aotletava </w:t>
      </w:r>
      <w:r w:rsidR="00DA2656">
        <w:t>maardla ja selle teenindusmaa</w:t>
      </w:r>
      <w:r w:rsidR="00244338">
        <w:t xml:space="preserve"> piires puuduvad looduskaitse-, muinsuskaitse-, ajaloo-,</w:t>
      </w:r>
      <w:r w:rsidR="00BA7EC0">
        <w:t xml:space="preserve"> </w:t>
      </w:r>
      <w:r w:rsidR="00244338">
        <w:t xml:space="preserve">kultuuri- või arheoloogilise väärtusega alad. Taotletava </w:t>
      </w:r>
      <w:r w:rsidR="00F80C6F">
        <w:t>Ridaküla</w:t>
      </w:r>
      <w:r w:rsidR="00244338">
        <w:t xml:space="preserve"> </w:t>
      </w:r>
      <w:r w:rsidR="00F80C6F">
        <w:t>kruusa</w:t>
      </w:r>
      <w:r w:rsidR="00244338">
        <w:t>karjääri piiresse ei</w:t>
      </w:r>
      <w:r w:rsidR="00BA7EC0">
        <w:t xml:space="preserve"> </w:t>
      </w:r>
      <w:r w:rsidR="00244338">
        <w:t>jää kaitstavaid loodusobjekte ega tehnorajatisi ning nende kitsendusi.</w:t>
      </w:r>
    </w:p>
    <w:p w14:paraId="2EB8FDFA" w14:textId="77777777" w:rsidR="0080149B" w:rsidRDefault="0080149B" w:rsidP="00D74C74">
      <w:pPr>
        <w:jc w:val="both"/>
      </w:pPr>
      <w:r>
        <w:t>Ridaküla kruusakarjääri mäeeraldise teenindusmaast ligikaudu 300 m kaugusele lõuna ja ida</w:t>
      </w:r>
    </w:p>
    <w:p w14:paraId="3653ABCD" w14:textId="09F43ADD" w:rsidR="0080149B" w:rsidRDefault="0080149B" w:rsidP="00D74C74">
      <w:pPr>
        <w:jc w:val="both"/>
      </w:pPr>
      <w:r>
        <w:t>poole jääb Pandivere ja Adavere–Põltsamaa nitraaditundlik ala (kood LTA1000001).</w:t>
      </w:r>
    </w:p>
    <w:p w14:paraId="466263FB" w14:textId="2ACA3EA5" w:rsidR="00DF32B1" w:rsidRDefault="003250C4" w:rsidP="00DF32B1">
      <w:pPr>
        <w:jc w:val="both"/>
      </w:pPr>
      <w:r>
        <w:t>M</w:t>
      </w:r>
      <w:r w:rsidR="00DF32B1">
        <w:t>äetehnilised tingimused Ridaküla kruusakarjääris asuva kruusa kaevandamiseks ei ole väga keerulised. Kattekihi (mulla) keskmine paksus on 0,4 m. Kogu varu asub põhjaveetasemest</w:t>
      </w:r>
      <w:r w:rsidR="00C108B9">
        <w:t xml:space="preserve"> </w:t>
      </w:r>
      <w:r w:rsidR="00DF32B1">
        <w:t>kõrgemal. Karjäärist materjali väljaveoks saab kasutada Ridaküla kruusakarjääri mäeeraldisest</w:t>
      </w:r>
      <w:r w:rsidR="00C108B9">
        <w:t xml:space="preserve"> </w:t>
      </w:r>
      <w:r w:rsidR="00DF32B1">
        <w:t>lääne poole jäävat riigi tugimaanteed Tapa-Loobu (tee nr 24), kuhu Metsa maaüksuselt viib</w:t>
      </w:r>
      <w:r w:rsidR="00C108B9">
        <w:t xml:space="preserve"> </w:t>
      </w:r>
      <w:r w:rsidR="00DF32B1">
        <w:t>kruusakattega tee.</w:t>
      </w:r>
    </w:p>
    <w:p w14:paraId="1E164E56" w14:textId="77777777" w:rsidR="001129C6" w:rsidRDefault="00E40E7B" w:rsidP="001129C6">
      <w:pPr>
        <w:jc w:val="both"/>
      </w:pPr>
      <w:r>
        <w:t xml:space="preserve">Taotluse seletuskirjas kirjeldatakse, et </w:t>
      </w:r>
      <w:r w:rsidR="006C0E9F">
        <w:t>võimalikul kaevandamisel järgitakse alljärgnevat skeemi:</w:t>
      </w:r>
      <w:r w:rsidR="0044383A">
        <w:t xml:space="preserve"> esmalt tuleb langetada mets ja võsa, juurida kännud, siis kooritakse lähtuvalt prognoositavast kaevandamise mahust järk-järgult karjääri mäeeraldise alalt katend (muld). Mulla maht mäeeraldise alal kokku on 30 tuh m</w:t>
      </w:r>
      <w:r w:rsidR="0044383A" w:rsidRPr="00597ABB">
        <w:rPr>
          <w:vertAlign w:val="superscript"/>
        </w:rPr>
        <w:t>3</w:t>
      </w:r>
      <w:r w:rsidR="0044383A">
        <w:t>. Muld</w:t>
      </w:r>
      <w:r w:rsidR="00386765">
        <w:t xml:space="preserve"> </w:t>
      </w:r>
      <w:r w:rsidR="0044383A">
        <w:t>vallitatakse kuni 3 m kõrgustesse aunadesse mäeeraldise teenindusmaa välispiirile</w:t>
      </w:r>
      <w:r w:rsidR="00386765">
        <w:t>, millest</w:t>
      </w:r>
      <w:r w:rsidR="0044383A">
        <w:t xml:space="preserve"> saab mäeeraldise teenindusmaa piirile (läänepiirile, vajadusel ka teistele suundadele)</w:t>
      </w:r>
      <w:r w:rsidR="00386765">
        <w:t xml:space="preserve"> </w:t>
      </w:r>
      <w:r w:rsidR="0044383A">
        <w:t xml:space="preserve">kujundada tõhusa müra- ja õhusaaste tõkke. </w:t>
      </w:r>
    </w:p>
    <w:p w14:paraId="0E1EC425" w14:textId="2F584B2A" w:rsidR="00D637ED" w:rsidRDefault="0044383A" w:rsidP="001129C6">
      <w:pPr>
        <w:jc w:val="both"/>
      </w:pPr>
      <w:r>
        <w:t>Vastav mäetööde korraldamine võimaldab</w:t>
      </w:r>
      <w:r w:rsidR="0009412B">
        <w:t xml:space="preserve"> </w:t>
      </w:r>
      <w:r>
        <w:t>kaevandamisega samaaegselt alustada ammendatud alade korrastamistöid.</w:t>
      </w:r>
      <w:r w:rsidR="001129C6">
        <w:t xml:space="preserve"> Mäetööde arenedes kasutatakse kooritud katendit vähemalt kolme aasta jooksul selle ladustamisest kaevandatud ala bioloogiliseks korrastamiseks. Karjääri nõlvad ja põhi kaetakse umbes </w:t>
      </w:r>
      <w:r w:rsidR="009A0BC6">
        <w:t>40 cm</w:t>
      </w:r>
      <w:r w:rsidR="001129C6">
        <w:t xml:space="preserve"> paksuse mullakihiga, mis soodustab kaevandatud pinna kiiret taimestumist.</w:t>
      </w:r>
    </w:p>
    <w:p w14:paraId="22AE092A" w14:textId="21254392" w:rsidR="006C0E9F" w:rsidRDefault="0039529F" w:rsidP="00A636AE">
      <w:pPr>
        <w:jc w:val="both"/>
      </w:pPr>
      <w:r>
        <w:t>K</w:t>
      </w:r>
      <w:r w:rsidR="009F3E6F">
        <w:t xml:space="preserve">aevandamine </w:t>
      </w:r>
      <w:r>
        <w:t xml:space="preserve">toimub </w:t>
      </w:r>
      <w:r w:rsidR="009F3E6F">
        <w:t xml:space="preserve">ühe kaeveastmega. </w:t>
      </w:r>
      <w:r w:rsidR="00A636AE">
        <w:t xml:space="preserve">Ekskavaatoriga kaevandamisel ja laadimisel seisab ekskavaator astangu peal ning frontaallaaduriga kaevandamisel ja laadimisel liigub laadur astangu all, mõlemal juhul ammutatakse kaevist alt üles. </w:t>
      </w:r>
      <w:proofErr w:type="spellStart"/>
      <w:r w:rsidR="00A636AE">
        <w:t>Pöördkoppekskavaator</w:t>
      </w:r>
      <w:proofErr w:type="spellEnd"/>
      <w:r w:rsidR="00A636AE">
        <w:t xml:space="preserve"> laadib kruusa </w:t>
      </w:r>
      <w:proofErr w:type="spellStart"/>
      <w:r w:rsidR="00A636AE">
        <w:t>kaeve</w:t>
      </w:r>
      <w:r>
        <w:t>-</w:t>
      </w:r>
      <w:r w:rsidR="00A636AE">
        <w:t>eest</w:t>
      </w:r>
      <w:proofErr w:type="spellEnd"/>
      <w:r w:rsidR="00A636AE">
        <w:t xml:space="preserve"> või puistangutest kalluritele või töötlemiseks (purustamiseks,</w:t>
      </w:r>
      <w:r w:rsidR="00CC07DF">
        <w:t xml:space="preserve"> </w:t>
      </w:r>
      <w:r w:rsidR="00A636AE">
        <w:t xml:space="preserve">sõelumiseks) mobiilsesse töötlemissõlme. </w:t>
      </w:r>
      <w:r w:rsidR="00CC07DF">
        <w:t>P</w:t>
      </w:r>
      <w:r w:rsidR="00A636AE">
        <w:t>urustatud ja sõelutud materjali</w:t>
      </w:r>
      <w:r w:rsidR="00CC07DF">
        <w:t xml:space="preserve"> </w:t>
      </w:r>
      <w:r w:rsidR="00A636AE">
        <w:t>veab puistangutesse laadur, mis vajadusel laadib sealt ka kallureid. Väljavedu</w:t>
      </w:r>
      <w:r w:rsidR="009E580C">
        <w:t xml:space="preserve"> </w:t>
      </w:r>
      <w:r w:rsidR="00A636AE">
        <w:t>karjäärist toimub autotranspordiga.</w:t>
      </w:r>
    </w:p>
    <w:p w14:paraId="1E397ABC" w14:textId="1C7F70F1" w:rsidR="00900BE9" w:rsidRDefault="000C287E" w:rsidP="00900BE9">
      <w:pPr>
        <w:jc w:val="both"/>
      </w:pPr>
      <w:r>
        <w:t>O</w:t>
      </w:r>
      <w:r w:rsidR="00930F14">
        <w:t xml:space="preserve">n nenditud, </w:t>
      </w:r>
      <w:r w:rsidR="00900BE9">
        <w:t>et maavara kaevandamisega mõjutatakse alati mingil määral senist keskkonda, aga vajalik on, et kaevandamisega ei kaasneks negatiivseid keskkonnamõjusid piirkonna elanikele ega looduskeskkonnale. Kruusa kaevandamisel võivad olla peamisteks keskkonda mõjutavateks teguriteks müra, õhusaaste, võimalik mõju põhjaveele ning maastikupildi visuaalne muutmine.</w:t>
      </w:r>
    </w:p>
    <w:p w14:paraId="2DA116BC" w14:textId="47F02084" w:rsidR="00930F14" w:rsidRDefault="00900BE9" w:rsidP="009D511F">
      <w:pPr>
        <w:jc w:val="both"/>
      </w:pPr>
      <w:r>
        <w:t>Praktika põhjal on teada, et looduslikult niiske kruuspinnase kaevandamisel on tolmu teke minimaalne. Masinate töötamisel karjääris puistangute ja katendivallide vahel ei levi ka müra</w:t>
      </w:r>
      <w:r w:rsidR="00A76EDA">
        <w:t xml:space="preserve"> </w:t>
      </w:r>
      <w:r>
        <w:t>oluliselt mäetööstusalalt kaugemale.</w:t>
      </w:r>
      <w:r w:rsidR="007F7077" w:rsidRPr="007F7077">
        <w:t xml:space="preserve"> </w:t>
      </w:r>
      <w:r w:rsidR="007F7077">
        <w:t>Kaevandamisel ja masinate hooldamisel tuleb rangelt jälgida, et pinnasesse ja põhjavette ei satuks kütust ega õli.</w:t>
      </w:r>
      <w:r w:rsidR="000434B7" w:rsidRPr="000434B7">
        <w:t xml:space="preserve"> </w:t>
      </w:r>
      <w:r w:rsidR="000434B7">
        <w:t>Masinate suuremahulisi hooldusi ja remonditöid ei plaanita karjäärialal teha, kuid vajadusel teostatakse väiksemad remonttööd ja korralised hooldused selleks kohaldatud alal.</w:t>
      </w:r>
      <w:r w:rsidR="009D511F" w:rsidRPr="009D511F">
        <w:t xml:space="preserve"> </w:t>
      </w:r>
      <w:r w:rsidR="009D511F">
        <w:t>Samuti ei kaasne maavara kaevandamisega valguse, soojuse, kiirguse ega lõhnadega seonduvaid negatiivseid mõjusid.</w:t>
      </w:r>
    </w:p>
    <w:p w14:paraId="3704D829" w14:textId="62FAC529" w:rsidR="006F230E" w:rsidRDefault="006F230E" w:rsidP="006F230E">
      <w:pPr>
        <w:jc w:val="both"/>
      </w:pPr>
      <w:r>
        <w:t xml:space="preserve">Tolm tekib laadimisprotsessi käigus materjali kukkumisel kallurisse või puistangusse ja karjäärisisesel transpordil kuival ajal. Transpordist tingitud tolmu leviku piiramiseks tuleb karjääri </w:t>
      </w:r>
      <w:proofErr w:type="spellStart"/>
      <w:r>
        <w:t>siseteid</w:t>
      </w:r>
      <w:proofErr w:type="spellEnd"/>
      <w:r>
        <w:t xml:space="preserve"> kuival aastaajal vajadusel niisutada.</w:t>
      </w:r>
    </w:p>
    <w:p w14:paraId="0BDE5F52" w14:textId="698A3319" w:rsidR="0004034A" w:rsidRDefault="0004034A" w:rsidP="00136049">
      <w:pPr>
        <w:jc w:val="both"/>
      </w:pPr>
      <w:r>
        <w:lastRenderedPageBreak/>
        <w:t>Ridaküla kruusakarjääris kaevandamisel vibratsiooni põhjustavaid lõhkamistöid läbi ei viida. Ülenormatiivset ega hoonetele kahjustusi tekitavat vibratsiooni ei teki ka karjääri vahetus läheduses.</w:t>
      </w:r>
    </w:p>
    <w:p w14:paraId="48514C1D" w14:textId="6EE73381" w:rsidR="0009189F" w:rsidRPr="00676157" w:rsidRDefault="0009189F" w:rsidP="00136049">
      <w:pPr>
        <w:jc w:val="both"/>
      </w:pPr>
      <w:r>
        <w:t>Ridaküla kruusakarjääris paikneb kaevandatav maavara põhjaveetasemest kõrgemal, seega</w:t>
      </w:r>
      <w:r w:rsidR="00136049">
        <w:t xml:space="preserve"> </w:t>
      </w:r>
      <w:r>
        <w:t>kaevandamine ei riku piirkonna veerežiimi ega mõjuta piirkonna majapidamiste kaevude vee</w:t>
      </w:r>
      <w:r w:rsidR="00A76EDA">
        <w:t xml:space="preserve"> </w:t>
      </w:r>
      <w:r>
        <w:t>taset ega kvaliteeti.</w:t>
      </w:r>
    </w:p>
    <w:p w14:paraId="2643198F" w14:textId="77777777" w:rsidR="00A16E98" w:rsidRDefault="00A16E98" w:rsidP="00D74C74">
      <w:pPr>
        <w:jc w:val="both"/>
      </w:pPr>
    </w:p>
    <w:p w14:paraId="653FD48C" w14:textId="34ECDC39" w:rsidR="00FD4A2A" w:rsidRDefault="00FD4A2A" w:rsidP="00D74C74">
      <w:pPr>
        <w:jc w:val="both"/>
      </w:pPr>
      <w:r w:rsidRPr="00FD4A2A">
        <w:t>Olles tutvunud taotluse materjalidega,</w:t>
      </w:r>
      <w:r w:rsidR="0091147D">
        <w:t xml:space="preserve"> </w:t>
      </w:r>
      <w:r w:rsidR="0091147D" w:rsidRPr="00E729D5">
        <w:t>toob</w:t>
      </w:r>
      <w:r w:rsidR="00E729D5">
        <w:t xml:space="preserve"> </w:t>
      </w:r>
      <w:r w:rsidRPr="00FD4A2A">
        <w:t xml:space="preserve">Kadrina </w:t>
      </w:r>
      <w:r w:rsidR="00A60882">
        <w:t>V</w:t>
      </w:r>
      <w:r w:rsidRPr="00FD4A2A">
        <w:t xml:space="preserve">allavolikogu </w:t>
      </w:r>
      <w:r w:rsidR="00E11F5E" w:rsidRPr="00E729D5">
        <w:t>välja</w:t>
      </w:r>
      <w:r w:rsidRPr="00FD4A2A">
        <w:t xml:space="preserve"> alljärgneva:</w:t>
      </w:r>
    </w:p>
    <w:p w14:paraId="1869A4E2" w14:textId="0491BEE2" w:rsidR="00BA7EC0" w:rsidRPr="001428EA" w:rsidRDefault="00FD4A2A" w:rsidP="00BC7682">
      <w:pPr>
        <w:jc w:val="both"/>
      </w:pPr>
      <w:r>
        <w:t xml:space="preserve">1. </w:t>
      </w:r>
      <w:r w:rsidR="005E7365">
        <w:t xml:space="preserve">Kadrina valla üldplaneeringu kohaselt </w:t>
      </w:r>
      <w:r w:rsidR="004B1FB1">
        <w:t>asub</w:t>
      </w:r>
      <w:r w:rsidR="005E7365">
        <w:t xml:space="preserve"> taotletav maardla rohelise võrgustiku</w:t>
      </w:r>
      <w:r w:rsidR="004B1FB1">
        <w:t xml:space="preserve"> </w:t>
      </w:r>
      <w:r w:rsidR="00B74FA9">
        <w:t>koridori vahetus läheduses</w:t>
      </w:r>
      <w:r w:rsidR="004B1FB1">
        <w:t xml:space="preserve">. </w:t>
      </w:r>
      <w:r w:rsidR="00F23747">
        <w:t>T</w:t>
      </w:r>
      <w:r w:rsidR="00DD3E94">
        <w:t xml:space="preserve">aotletava maardla </w:t>
      </w:r>
      <w:r w:rsidR="008F07CD">
        <w:t>ala ja teenindusmaa</w:t>
      </w:r>
      <w:r w:rsidR="00F23747">
        <w:t xml:space="preserve"> koosnevad </w:t>
      </w:r>
      <w:r w:rsidR="0064789E">
        <w:t xml:space="preserve">osaliselt </w:t>
      </w:r>
      <w:r w:rsidR="008F07CD">
        <w:t>väärtuslikus</w:t>
      </w:r>
      <w:r w:rsidR="00F23747">
        <w:t>t põllumajandusmaast</w:t>
      </w:r>
      <w:r w:rsidR="000248A7">
        <w:t xml:space="preserve"> (~</w:t>
      </w:r>
      <w:r w:rsidR="009B173C">
        <w:t>3</w:t>
      </w:r>
      <w:r w:rsidR="00447A12">
        <w:t>,</w:t>
      </w:r>
      <w:r w:rsidR="009B173C">
        <w:t>9</w:t>
      </w:r>
      <w:r w:rsidR="00447A12">
        <w:t xml:space="preserve"> ha)</w:t>
      </w:r>
      <w:r w:rsidR="00DD3E94">
        <w:t>.</w:t>
      </w:r>
    </w:p>
    <w:p w14:paraId="2383F1D8" w14:textId="5399F351" w:rsidR="00851360" w:rsidRPr="001428EA" w:rsidRDefault="00F80A78" w:rsidP="00BC7682">
      <w:pPr>
        <w:jc w:val="both"/>
        <w:rPr>
          <w:kern w:val="0"/>
          <w14:ligatures w14:val="none"/>
        </w:rPr>
      </w:pPr>
      <w:r>
        <w:rPr>
          <w:kern w:val="0"/>
          <w14:ligatures w14:val="none"/>
        </w:rPr>
        <w:t>2</w:t>
      </w:r>
      <w:r w:rsidR="00944999">
        <w:rPr>
          <w:kern w:val="0"/>
          <w14:ligatures w14:val="none"/>
        </w:rPr>
        <w:t xml:space="preserve">. </w:t>
      </w:r>
      <w:r w:rsidR="00C22969">
        <w:rPr>
          <w:kern w:val="0"/>
          <w14:ligatures w14:val="none"/>
        </w:rPr>
        <w:t>Keskkonnaamet</w:t>
      </w:r>
      <w:r w:rsidR="001A4092">
        <w:rPr>
          <w:kern w:val="0"/>
          <w14:ligatures w14:val="none"/>
        </w:rPr>
        <w:t xml:space="preserve"> edastas 28.05.2026 Kadrina Vallavalitsusele Ridaküla, </w:t>
      </w:r>
      <w:r w:rsidR="0044077B">
        <w:rPr>
          <w:kern w:val="0"/>
          <w14:ligatures w14:val="none"/>
        </w:rPr>
        <w:t>Paju kinnistu elani</w:t>
      </w:r>
      <w:r w:rsidR="00B121D3">
        <w:rPr>
          <w:kern w:val="0"/>
          <w14:ligatures w14:val="none"/>
        </w:rPr>
        <w:t>k</w:t>
      </w:r>
      <w:r w:rsidR="00B23399">
        <w:rPr>
          <w:kern w:val="0"/>
          <w14:ligatures w14:val="none"/>
        </w:rPr>
        <w:t>e</w:t>
      </w:r>
      <w:r w:rsidR="0044077B">
        <w:rPr>
          <w:kern w:val="0"/>
          <w14:ligatures w14:val="none"/>
        </w:rPr>
        <w:t xml:space="preserve"> </w:t>
      </w:r>
      <w:r w:rsidR="00DB2F88">
        <w:rPr>
          <w:kern w:val="0"/>
          <w14:ligatures w14:val="none"/>
        </w:rPr>
        <w:t>arvamuse, milles rõhutatakse, et ollakse maardla rajamisele vastu kuna selle teenindamiseks plaanitakse kasutada nende kinnistut läbivat kruusateed</w:t>
      </w:r>
      <w:r w:rsidR="00AF76E4">
        <w:rPr>
          <w:kern w:val="0"/>
          <w14:ligatures w14:val="none"/>
        </w:rPr>
        <w:t>, mis jääb hoonetest ~50 m kaugusele</w:t>
      </w:r>
      <w:r w:rsidR="00487442">
        <w:rPr>
          <w:kern w:val="0"/>
          <w14:ligatures w14:val="none"/>
        </w:rPr>
        <w:t xml:space="preserve">. Suur liikluskoormus toob endaga kaasa nii müra </w:t>
      </w:r>
      <w:r w:rsidR="00AF76E4">
        <w:rPr>
          <w:kern w:val="0"/>
          <w14:ligatures w14:val="none"/>
        </w:rPr>
        <w:t>kui ka tolmuhäiringu</w:t>
      </w:r>
      <w:r w:rsidR="009C0247">
        <w:rPr>
          <w:kern w:val="0"/>
          <w14:ligatures w14:val="none"/>
        </w:rPr>
        <w:t>,</w:t>
      </w:r>
      <w:r w:rsidR="00AF76E4">
        <w:rPr>
          <w:kern w:val="0"/>
          <w14:ligatures w14:val="none"/>
        </w:rPr>
        <w:t xml:space="preserve"> halvendab nende </w:t>
      </w:r>
      <w:r w:rsidR="00DE672E">
        <w:rPr>
          <w:kern w:val="0"/>
          <w14:ligatures w14:val="none"/>
        </w:rPr>
        <w:t xml:space="preserve">pere elamistingimusi </w:t>
      </w:r>
      <w:r w:rsidR="009C0247">
        <w:rPr>
          <w:kern w:val="0"/>
          <w14:ligatures w14:val="none"/>
        </w:rPr>
        <w:t>ja</w:t>
      </w:r>
      <w:r w:rsidR="00DE672E">
        <w:rPr>
          <w:kern w:val="0"/>
          <w14:ligatures w14:val="none"/>
        </w:rPr>
        <w:t xml:space="preserve"> vähendab kinnistu väärtust</w:t>
      </w:r>
      <w:r w:rsidR="00AF76E4">
        <w:rPr>
          <w:kern w:val="0"/>
          <w14:ligatures w14:val="none"/>
        </w:rPr>
        <w:t>. Kinnistu omanik rõhutab, et</w:t>
      </w:r>
      <w:r w:rsidR="00DE672E">
        <w:rPr>
          <w:kern w:val="0"/>
          <w14:ligatures w14:val="none"/>
        </w:rPr>
        <w:t xml:space="preserve"> </w:t>
      </w:r>
      <w:r w:rsidR="00097F63">
        <w:rPr>
          <w:kern w:val="0"/>
          <w14:ligatures w14:val="none"/>
        </w:rPr>
        <w:t xml:space="preserve">kuna leibkonna liikmeteks on nii väikesed lapsed kui puudega isikud, siis ei ole </w:t>
      </w:r>
      <w:r w:rsidR="00BC35C3">
        <w:rPr>
          <w:kern w:val="0"/>
          <w14:ligatures w14:val="none"/>
        </w:rPr>
        <w:t>selline pikaajaline olude muudatus neile vastuvõetav.</w:t>
      </w:r>
    </w:p>
    <w:p w14:paraId="5986F8CA" w14:textId="0BD0F109" w:rsidR="00DB32BD" w:rsidRDefault="000637CC" w:rsidP="00CC3F61">
      <w:pPr>
        <w:jc w:val="both"/>
        <w:rPr>
          <w:kern w:val="0"/>
          <w14:ligatures w14:val="none"/>
        </w:rPr>
      </w:pPr>
      <w:r>
        <w:rPr>
          <w:kern w:val="0"/>
          <w14:ligatures w14:val="none"/>
        </w:rPr>
        <w:t>3</w:t>
      </w:r>
      <w:r w:rsidR="00DB32BD">
        <w:rPr>
          <w:kern w:val="0"/>
          <w14:ligatures w14:val="none"/>
        </w:rPr>
        <w:t xml:space="preserve">. </w:t>
      </w:r>
      <w:r w:rsidR="00832AB0">
        <w:rPr>
          <w:kern w:val="0"/>
          <w14:ligatures w14:val="none"/>
        </w:rPr>
        <w:t xml:space="preserve">Ridaküla seltsimajas </w:t>
      </w:r>
      <w:r w:rsidR="00CC3F61">
        <w:rPr>
          <w:kern w:val="0"/>
          <w14:ligatures w14:val="none"/>
        </w:rPr>
        <w:t xml:space="preserve">2. juunil 2026 </w:t>
      </w:r>
      <w:r w:rsidR="00B66277">
        <w:rPr>
          <w:kern w:val="0"/>
          <w14:ligatures w14:val="none"/>
        </w:rPr>
        <w:t>toimunud avalikul arutelul</w:t>
      </w:r>
      <w:r w:rsidR="00832AB0">
        <w:rPr>
          <w:kern w:val="0"/>
          <w14:ligatures w14:val="none"/>
        </w:rPr>
        <w:t xml:space="preserve"> selgus, et </w:t>
      </w:r>
      <w:r w:rsidR="00B9651C">
        <w:rPr>
          <w:kern w:val="0"/>
          <w14:ligatures w14:val="none"/>
        </w:rPr>
        <w:t>kogukond</w:t>
      </w:r>
      <w:r w:rsidR="007C5062">
        <w:rPr>
          <w:kern w:val="0"/>
          <w14:ligatures w14:val="none"/>
        </w:rPr>
        <w:t xml:space="preserve"> on maardla rajamisele vastu</w:t>
      </w:r>
      <w:r w:rsidR="00D17BC8">
        <w:rPr>
          <w:kern w:val="0"/>
          <w14:ligatures w14:val="none"/>
        </w:rPr>
        <w:t>. A</w:t>
      </w:r>
      <w:r w:rsidR="00E81764">
        <w:rPr>
          <w:kern w:val="0"/>
          <w14:ligatures w14:val="none"/>
        </w:rPr>
        <w:t>valiku a</w:t>
      </w:r>
      <w:r w:rsidR="00D17BC8">
        <w:rPr>
          <w:kern w:val="0"/>
          <w14:ligatures w14:val="none"/>
        </w:rPr>
        <w:t xml:space="preserve">rutelu käigus tunti </w:t>
      </w:r>
      <w:r w:rsidR="00F3347A">
        <w:rPr>
          <w:kern w:val="0"/>
          <w14:ligatures w14:val="none"/>
        </w:rPr>
        <w:t xml:space="preserve">kõige enam </w:t>
      </w:r>
      <w:r w:rsidR="00D17BC8">
        <w:rPr>
          <w:kern w:val="0"/>
          <w14:ligatures w14:val="none"/>
        </w:rPr>
        <w:t>muret kava</w:t>
      </w:r>
      <w:r w:rsidR="007A3CE9">
        <w:rPr>
          <w:kern w:val="0"/>
          <w14:ligatures w14:val="none"/>
        </w:rPr>
        <w:t>n</w:t>
      </w:r>
      <w:r w:rsidR="00D17BC8">
        <w:rPr>
          <w:kern w:val="0"/>
          <w14:ligatures w14:val="none"/>
        </w:rPr>
        <w:t xml:space="preserve">datava maardla kaevandustegevuse </w:t>
      </w:r>
      <w:r w:rsidR="00E81764">
        <w:rPr>
          <w:kern w:val="0"/>
          <w14:ligatures w14:val="none"/>
        </w:rPr>
        <w:t xml:space="preserve">tõttu </w:t>
      </w:r>
      <w:r w:rsidR="00653EDA">
        <w:rPr>
          <w:kern w:val="0"/>
          <w14:ligatures w14:val="none"/>
        </w:rPr>
        <w:t>ümberkaudsetel põldudel kasvava</w:t>
      </w:r>
      <w:r w:rsidR="00F54CB2">
        <w:rPr>
          <w:kern w:val="0"/>
          <w14:ligatures w14:val="none"/>
        </w:rPr>
        <w:t>le</w:t>
      </w:r>
      <w:r w:rsidR="00653EDA">
        <w:rPr>
          <w:kern w:val="0"/>
          <w14:ligatures w14:val="none"/>
        </w:rPr>
        <w:t xml:space="preserve"> saagi</w:t>
      </w:r>
      <w:r w:rsidR="00F54CB2">
        <w:rPr>
          <w:kern w:val="0"/>
          <w14:ligatures w14:val="none"/>
        </w:rPr>
        <w:t>le</w:t>
      </w:r>
      <w:r w:rsidR="00653EDA">
        <w:rPr>
          <w:kern w:val="0"/>
          <w14:ligatures w14:val="none"/>
        </w:rPr>
        <w:t xml:space="preserve"> </w:t>
      </w:r>
      <w:r w:rsidR="00AD2089">
        <w:rPr>
          <w:kern w:val="0"/>
          <w14:ligatures w14:val="none"/>
        </w:rPr>
        <w:t xml:space="preserve">leviva tolmureostuse </w:t>
      </w:r>
      <w:r w:rsidR="004041BE">
        <w:rPr>
          <w:kern w:val="0"/>
          <w14:ligatures w14:val="none"/>
        </w:rPr>
        <w:t xml:space="preserve">üle </w:t>
      </w:r>
      <w:r w:rsidR="00F3347A">
        <w:rPr>
          <w:kern w:val="0"/>
          <w14:ligatures w14:val="none"/>
        </w:rPr>
        <w:t>ning</w:t>
      </w:r>
      <w:r w:rsidR="004041BE">
        <w:rPr>
          <w:kern w:val="0"/>
          <w14:ligatures w14:val="none"/>
        </w:rPr>
        <w:t xml:space="preserve"> </w:t>
      </w:r>
      <w:r w:rsidR="00E939B3">
        <w:rPr>
          <w:kern w:val="0"/>
          <w14:ligatures w14:val="none"/>
        </w:rPr>
        <w:t>elanike kaevuvee säilimise ja joogivee kõlblikkuse üle</w:t>
      </w:r>
      <w:r w:rsidR="00E049D5">
        <w:rPr>
          <w:kern w:val="0"/>
          <w14:ligatures w14:val="none"/>
        </w:rPr>
        <w:t xml:space="preserve">. Samuti olid kinnistuomanikud vastu nende </w:t>
      </w:r>
      <w:r w:rsidR="005B5A9F">
        <w:rPr>
          <w:kern w:val="0"/>
          <w14:ligatures w14:val="none"/>
        </w:rPr>
        <w:t>maaüksusi</w:t>
      </w:r>
      <w:r w:rsidR="006B004D">
        <w:rPr>
          <w:kern w:val="0"/>
          <w14:ligatures w14:val="none"/>
        </w:rPr>
        <w:t xml:space="preserve"> läbiva tee</w:t>
      </w:r>
      <w:r w:rsidR="005B5A9F">
        <w:rPr>
          <w:kern w:val="0"/>
          <w14:ligatures w14:val="none"/>
        </w:rPr>
        <w:t xml:space="preserve"> </w:t>
      </w:r>
      <w:r w:rsidR="005348F7">
        <w:rPr>
          <w:kern w:val="0"/>
          <w14:ligatures w14:val="none"/>
        </w:rPr>
        <w:t xml:space="preserve">kasutamise osas </w:t>
      </w:r>
      <w:r w:rsidR="005B5A9F">
        <w:rPr>
          <w:kern w:val="0"/>
          <w14:ligatures w14:val="none"/>
        </w:rPr>
        <w:t>kaevandustegevu</w:t>
      </w:r>
      <w:r w:rsidR="00B82AC3">
        <w:rPr>
          <w:kern w:val="0"/>
          <w14:ligatures w14:val="none"/>
        </w:rPr>
        <w:t xml:space="preserve">st teenindava transpordi </w:t>
      </w:r>
      <w:r w:rsidR="005348F7">
        <w:rPr>
          <w:kern w:val="0"/>
          <w14:ligatures w14:val="none"/>
        </w:rPr>
        <w:t>jaoks</w:t>
      </w:r>
      <w:r w:rsidR="006B004D">
        <w:rPr>
          <w:kern w:val="0"/>
          <w14:ligatures w14:val="none"/>
        </w:rPr>
        <w:t xml:space="preserve">, mis ühel juhul </w:t>
      </w:r>
      <w:r w:rsidR="005348F7">
        <w:rPr>
          <w:kern w:val="0"/>
          <w14:ligatures w14:val="none"/>
        </w:rPr>
        <w:t>möödub elamust ~50 m kauguselt.</w:t>
      </w:r>
      <w:r w:rsidR="009D2B9F">
        <w:rPr>
          <w:kern w:val="0"/>
          <w14:ligatures w14:val="none"/>
        </w:rPr>
        <w:t xml:space="preserve"> Veel toodi välja, et umbes 20 km raadiuses on mitmeid tegutsevaid </w:t>
      </w:r>
      <w:r w:rsidR="00357DF0">
        <w:rPr>
          <w:kern w:val="0"/>
          <w14:ligatures w14:val="none"/>
        </w:rPr>
        <w:t xml:space="preserve">maardlaid, millest lähim vaid ~5 km kaugusele jääv </w:t>
      </w:r>
      <w:proofErr w:type="spellStart"/>
      <w:r w:rsidR="00357DF0">
        <w:rPr>
          <w:kern w:val="0"/>
          <w14:ligatures w14:val="none"/>
        </w:rPr>
        <w:t>Undla</w:t>
      </w:r>
      <w:proofErr w:type="spellEnd"/>
      <w:r w:rsidR="00357DF0">
        <w:rPr>
          <w:kern w:val="0"/>
          <w14:ligatures w14:val="none"/>
        </w:rPr>
        <w:t xml:space="preserve"> </w:t>
      </w:r>
      <w:r w:rsidR="000925E4">
        <w:rPr>
          <w:kern w:val="0"/>
          <w14:ligatures w14:val="none"/>
        </w:rPr>
        <w:t>karjäär</w:t>
      </w:r>
      <w:r w:rsidR="0076443D">
        <w:rPr>
          <w:kern w:val="0"/>
          <w14:ligatures w14:val="none"/>
        </w:rPr>
        <w:t xml:space="preserve"> – seega ei näe kogukond põhjust, miks peaks veel ühe maardla avama</w:t>
      </w:r>
      <w:r w:rsidR="00E456F0">
        <w:rPr>
          <w:kern w:val="0"/>
          <w14:ligatures w14:val="none"/>
        </w:rPr>
        <w:t>.</w:t>
      </w:r>
    </w:p>
    <w:p w14:paraId="57C87F39" w14:textId="77777777" w:rsidR="001D5D35" w:rsidRPr="001428EA" w:rsidRDefault="001D5D35" w:rsidP="00D61C66">
      <w:pPr>
        <w:spacing w:line="260" w:lineRule="exact"/>
        <w:jc w:val="both"/>
        <w:rPr>
          <w:kern w:val="0"/>
          <w:sz w:val="16"/>
          <w:szCs w:val="16"/>
          <w14:ligatures w14:val="none"/>
        </w:rPr>
      </w:pPr>
    </w:p>
    <w:p w14:paraId="0D5AC001" w14:textId="6CBDD1AB" w:rsidR="00D61C66" w:rsidRPr="00D61C66" w:rsidRDefault="00D61C66" w:rsidP="00D61C66">
      <w:pPr>
        <w:spacing w:line="260" w:lineRule="exact"/>
        <w:jc w:val="both"/>
        <w:rPr>
          <w:kern w:val="0"/>
          <w14:ligatures w14:val="none"/>
        </w:rPr>
      </w:pPr>
      <w:r w:rsidRPr="00D61C66">
        <w:rPr>
          <w:kern w:val="0"/>
          <w14:ligatures w14:val="none"/>
        </w:rPr>
        <w:t xml:space="preserve">Eeltoodust tulenevalt ning võttes aluseks </w:t>
      </w:r>
      <w:r w:rsidRPr="00BE5EBA">
        <w:rPr>
          <w:kern w:val="0"/>
          <w14:ligatures w14:val="none"/>
        </w:rPr>
        <w:t xml:space="preserve">maapõueseaduse § </w:t>
      </w:r>
      <w:r w:rsidR="00BE5EBA" w:rsidRPr="00BE5EBA">
        <w:rPr>
          <w:kern w:val="0"/>
          <w14:ligatures w14:val="none"/>
        </w:rPr>
        <w:t>49</w:t>
      </w:r>
      <w:r w:rsidRPr="00BE5EBA">
        <w:rPr>
          <w:kern w:val="0"/>
          <w14:ligatures w14:val="none"/>
        </w:rPr>
        <w:t xml:space="preserve"> lõike </w:t>
      </w:r>
      <w:r w:rsidR="00BE5EBA" w:rsidRPr="00BE5EBA">
        <w:rPr>
          <w:kern w:val="0"/>
          <w14:ligatures w14:val="none"/>
        </w:rPr>
        <w:t>6</w:t>
      </w:r>
      <w:r w:rsidRPr="00BE5EBA">
        <w:rPr>
          <w:kern w:val="0"/>
          <w14:ligatures w14:val="none"/>
        </w:rPr>
        <w:t xml:space="preserve">, </w:t>
      </w:r>
      <w:r w:rsidR="00BE5EBA" w:rsidRPr="00BE5EBA">
        <w:rPr>
          <w:kern w:val="0"/>
          <w14:ligatures w14:val="none"/>
        </w:rPr>
        <w:t>§ 1</w:t>
      </w:r>
      <w:r w:rsidR="00BE5EBA">
        <w:rPr>
          <w:kern w:val="0"/>
          <w14:ligatures w14:val="none"/>
        </w:rPr>
        <w:t>6 lõike 1</w:t>
      </w:r>
      <w:r w:rsidRPr="00D61C66">
        <w:rPr>
          <w:kern w:val="0"/>
          <w14:ligatures w14:val="none"/>
        </w:rPr>
        <w:t>, Kadrina Vallavolikogu</w:t>
      </w:r>
    </w:p>
    <w:p w14:paraId="6D849262" w14:textId="77777777" w:rsidR="00D61C66" w:rsidRPr="00676157" w:rsidRDefault="00D61C66" w:rsidP="00D61C66">
      <w:pPr>
        <w:spacing w:line="260" w:lineRule="exact"/>
        <w:jc w:val="both"/>
        <w:rPr>
          <w:kern w:val="0"/>
          <w:sz w:val="14"/>
          <w:szCs w:val="14"/>
          <w14:ligatures w14:val="none"/>
        </w:rPr>
      </w:pPr>
    </w:p>
    <w:p w14:paraId="11F09BA6" w14:textId="77777777" w:rsidR="00D61C66" w:rsidRPr="00A76EDA" w:rsidRDefault="00D61C66" w:rsidP="00D61C66">
      <w:pPr>
        <w:spacing w:line="260" w:lineRule="exact"/>
        <w:jc w:val="both"/>
        <w:rPr>
          <w:kern w:val="0"/>
          <w14:ligatures w14:val="none"/>
        </w:rPr>
      </w:pPr>
      <w:r w:rsidRPr="00A76EDA">
        <w:rPr>
          <w:kern w:val="0"/>
          <w14:ligatures w14:val="none"/>
        </w:rPr>
        <w:t>o t s u s t a b:</w:t>
      </w:r>
    </w:p>
    <w:p w14:paraId="568FE9AC" w14:textId="77777777" w:rsidR="00D61C66" w:rsidRPr="00676157" w:rsidRDefault="00D61C66" w:rsidP="00D61C66">
      <w:pPr>
        <w:spacing w:line="260" w:lineRule="exact"/>
        <w:jc w:val="both"/>
        <w:rPr>
          <w:kern w:val="0"/>
          <w:sz w:val="14"/>
          <w:szCs w:val="14"/>
          <w14:ligatures w14:val="none"/>
        </w:rPr>
      </w:pPr>
    </w:p>
    <w:p w14:paraId="6A04586E" w14:textId="542C37A5" w:rsidR="00D61C66" w:rsidRPr="00D61C66" w:rsidRDefault="00D61C66" w:rsidP="00D61C66">
      <w:pPr>
        <w:spacing w:line="260" w:lineRule="exact"/>
        <w:jc w:val="both"/>
        <w:rPr>
          <w:kern w:val="0"/>
          <w14:ligatures w14:val="none"/>
        </w:rPr>
      </w:pPr>
      <w:r w:rsidRPr="00D61C66">
        <w:rPr>
          <w:kern w:val="0"/>
          <w14:ligatures w14:val="none"/>
        </w:rPr>
        <w:t xml:space="preserve">1. </w:t>
      </w:r>
      <w:r w:rsidR="00B66277">
        <w:rPr>
          <w:kern w:val="0"/>
          <w14:ligatures w14:val="none"/>
        </w:rPr>
        <w:t>Mitte nõustuda</w:t>
      </w:r>
      <w:r w:rsidRPr="00D61C66">
        <w:rPr>
          <w:kern w:val="0"/>
          <w14:ligatures w14:val="none"/>
        </w:rPr>
        <w:t xml:space="preserve"> </w:t>
      </w:r>
      <w:r w:rsidR="00B66277">
        <w:rPr>
          <w:kern w:val="0"/>
          <w14:ligatures w14:val="none"/>
        </w:rPr>
        <w:t>Pullimees</w:t>
      </w:r>
      <w:r>
        <w:rPr>
          <w:kern w:val="0"/>
          <w14:ligatures w14:val="none"/>
        </w:rPr>
        <w:t xml:space="preserve"> OÜ</w:t>
      </w:r>
      <w:r w:rsidRPr="00D61C66">
        <w:rPr>
          <w:kern w:val="0"/>
          <w14:ligatures w14:val="none"/>
        </w:rPr>
        <w:t xml:space="preserve"> </w:t>
      </w:r>
      <w:r>
        <w:rPr>
          <w:kern w:val="0"/>
          <w14:ligatures w14:val="none"/>
        </w:rPr>
        <w:t>maavara kaevandamise keskkonnaloa</w:t>
      </w:r>
      <w:r w:rsidRPr="00D61C66">
        <w:rPr>
          <w:kern w:val="0"/>
          <w14:ligatures w14:val="none"/>
        </w:rPr>
        <w:t xml:space="preserve"> taotlusega</w:t>
      </w:r>
      <w:r w:rsidR="001A75EF">
        <w:rPr>
          <w:kern w:val="0"/>
          <w14:ligatures w14:val="none"/>
        </w:rPr>
        <w:t>.</w:t>
      </w:r>
    </w:p>
    <w:p w14:paraId="43C151D9" w14:textId="77777777" w:rsidR="00D61C66" w:rsidRPr="00676157" w:rsidRDefault="00D61C66" w:rsidP="00D61C66">
      <w:pPr>
        <w:spacing w:line="260" w:lineRule="exact"/>
        <w:jc w:val="both"/>
        <w:rPr>
          <w:kern w:val="0"/>
          <w:sz w:val="14"/>
          <w:szCs w:val="14"/>
          <w14:ligatures w14:val="none"/>
        </w:rPr>
      </w:pPr>
    </w:p>
    <w:p w14:paraId="6A6DBC29" w14:textId="77777777" w:rsidR="00D61C66" w:rsidRPr="00D61C66" w:rsidRDefault="00D61C66" w:rsidP="00D61C66">
      <w:pPr>
        <w:spacing w:line="260" w:lineRule="exact"/>
        <w:jc w:val="both"/>
        <w:rPr>
          <w:kern w:val="0"/>
          <w14:ligatures w14:val="none"/>
        </w:rPr>
      </w:pPr>
      <w:r w:rsidRPr="00D61C66">
        <w:rPr>
          <w:kern w:val="0"/>
          <w14:ligatures w14:val="none"/>
        </w:rPr>
        <w:t>2. Otsus jõustub teatavakstegemisest.</w:t>
      </w:r>
    </w:p>
    <w:p w14:paraId="0ED851EE" w14:textId="77777777" w:rsidR="00D61C66" w:rsidRPr="00676157" w:rsidRDefault="00D61C66" w:rsidP="00D61C66">
      <w:pPr>
        <w:spacing w:line="260" w:lineRule="exact"/>
        <w:jc w:val="both"/>
        <w:rPr>
          <w:kern w:val="0"/>
          <w:sz w:val="14"/>
          <w:szCs w:val="14"/>
          <w14:ligatures w14:val="none"/>
        </w:rPr>
      </w:pPr>
    </w:p>
    <w:p w14:paraId="535AD1EE" w14:textId="67E983EE" w:rsidR="00673283" w:rsidRPr="00676157" w:rsidRDefault="00D61C66" w:rsidP="00D61C66">
      <w:pPr>
        <w:spacing w:line="260" w:lineRule="exact"/>
        <w:jc w:val="both"/>
        <w:rPr>
          <w:kern w:val="0"/>
          <w14:ligatures w14:val="none"/>
        </w:rPr>
      </w:pPr>
      <w:r w:rsidRPr="00D61C66">
        <w:rPr>
          <w:kern w:val="0"/>
          <w14:ligatures w14:val="none"/>
        </w:rPr>
        <w:t>Isikul, kelle õigusi otsusega või haldusmenetluse käigus rikuti, on õigus esitada kaebus Tartu Halduskohtule haldusmenetluse seadustikus sätestatud korras ja tingimustel.</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1428EA" w14:paraId="6FCCAE40" w14:textId="77777777" w:rsidTr="00A61C2D">
        <w:tc>
          <w:tcPr>
            <w:tcW w:w="9344" w:type="dxa"/>
            <w:gridSpan w:val="2"/>
          </w:tcPr>
          <w:p w14:paraId="2BE9A18C" w14:textId="77777777" w:rsidR="008353B4" w:rsidRDefault="008353B4" w:rsidP="00EC1381">
            <w:pPr>
              <w:spacing w:line="260" w:lineRule="exact"/>
              <w:rPr>
                <w:kern w:val="0"/>
                <w:sz w:val="14"/>
                <w:szCs w:val="14"/>
                <w14:ligatures w14:val="none"/>
              </w:rPr>
            </w:pPr>
          </w:p>
          <w:p w14:paraId="1467DE6D" w14:textId="77777777" w:rsidR="002D34D2" w:rsidRPr="00676157" w:rsidRDefault="002D34D2" w:rsidP="00EC1381">
            <w:pPr>
              <w:spacing w:line="260" w:lineRule="exact"/>
              <w:rPr>
                <w:kern w:val="0"/>
                <w:sz w:val="14"/>
                <w:szCs w:val="14"/>
                <w14:ligatures w14:val="none"/>
              </w:rPr>
            </w:pPr>
          </w:p>
        </w:tc>
      </w:tr>
      <w:tr w:rsidR="008353B4" w14:paraId="38CBC8EB" w14:textId="77777777" w:rsidTr="00A61C2D">
        <w:tc>
          <w:tcPr>
            <w:tcW w:w="4672" w:type="dxa"/>
          </w:tcPr>
          <w:p w14:paraId="1A45B601"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7F63F570" w14:textId="77777777" w:rsidR="008353B4" w:rsidRDefault="008353B4" w:rsidP="00EC1381">
            <w:pPr>
              <w:spacing w:line="260" w:lineRule="exact"/>
              <w:rPr>
                <w:kern w:val="0"/>
                <w14:ligatures w14:val="none"/>
              </w:rPr>
            </w:pPr>
          </w:p>
        </w:tc>
      </w:tr>
      <w:tr w:rsidR="008353B4" w14:paraId="707B0E59" w14:textId="77777777" w:rsidTr="00A61C2D">
        <w:tc>
          <w:tcPr>
            <w:tcW w:w="4672" w:type="dxa"/>
          </w:tcPr>
          <w:p w14:paraId="7CE7A354" w14:textId="1526DB03" w:rsidR="008353B4" w:rsidRDefault="007E3654" w:rsidP="00EC1381">
            <w:pPr>
              <w:spacing w:line="260" w:lineRule="exact"/>
              <w:rPr>
                <w:kern w:val="0"/>
                <w14:ligatures w14:val="none"/>
              </w:rPr>
            </w:pPr>
            <w:r>
              <w:rPr>
                <w:kern w:val="0"/>
                <w14:ligatures w14:val="none"/>
              </w:rPr>
              <w:t>Marko Teiva</w:t>
            </w:r>
          </w:p>
        </w:tc>
        <w:tc>
          <w:tcPr>
            <w:tcW w:w="4672" w:type="dxa"/>
          </w:tcPr>
          <w:p w14:paraId="5D71C40D" w14:textId="77777777" w:rsidR="008353B4" w:rsidRDefault="00064C55" w:rsidP="00EC1381">
            <w:pPr>
              <w:spacing w:line="260" w:lineRule="exact"/>
              <w:rPr>
                <w:kern w:val="0"/>
                <w14:ligatures w14:val="none"/>
              </w:rPr>
            </w:pPr>
            <w:r>
              <w:rPr>
                <w:kern w:val="0"/>
                <w14:ligatures w14:val="none"/>
              </w:rPr>
              <w:t xml:space="preserve"> </w:t>
            </w:r>
          </w:p>
        </w:tc>
      </w:tr>
      <w:tr w:rsidR="008353B4" w14:paraId="36942377" w14:textId="77777777" w:rsidTr="00676157">
        <w:trPr>
          <w:trHeight w:val="191"/>
        </w:trPr>
        <w:tc>
          <w:tcPr>
            <w:tcW w:w="4672" w:type="dxa"/>
          </w:tcPr>
          <w:p w14:paraId="3BE24E30" w14:textId="60C6FF6D" w:rsidR="008353B4" w:rsidRDefault="00D61C66" w:rsidP="00EC1381">
            <w:pPr>
              <w:spacing w:line="260" w:lineRule="exact"/>
              <w:rPr>
                <w:kern w:val="0"/>
                <w14:ligatures w14:val="none"/>
              </w:rPr>
            </w:pPr>
            <w:r>
              <w:rPr>
                <w:kern w:val="0"/>
                <w14:ligatures w14:val="none"/>
              </w:rPr>
              <w:t>vallavolikogu esimees</w:t>
            </w:r>
          </w:p>
        </w:tc>
        <w:tc>
          <w:tcPr>
            <w:tcW w:w="4672" w:type="dxa"/>
          </w:tcPr>
          <w:p w14:paraId="73DE69F7" w14:textId="77777777" w:rsidR="008353B4" w:rsidRDefault="00064C55" w:rsidP="00EC1381">
            <w:pPr>
              <w:spacing w:line="260" w:lineRule="exact"/>
              <w:rPr>
                <w:kern w:val="0"/>
                <w14:ligatures w14:val="none"/>
              </w:rPr>
            </w:pPr>
            <w:r>
              <w:rPr>
                <w:kern w:val="0"/>
                <w14:ligatures w14:val="none"/>
              </w:rPr>
              <w:t xml:space="preserve"> </w:t>
            </w:r>
          </w:p>
        </w:tc>
      </w:tr>
    </w:tbl>
    <w:p w14:paraId="6BE2D907" w14:textId="77777777" w:rsidR="00FB5A34" w:rsidRPr="00676157" w:rsidRDefault="00FB5A34" w:rsidP="00676157">
      <w:pPr>
        <w:spacing w:line="260" w:lineRule="exact"/>
        <w:rPr>
          <w:kern w:val="0"/>
          <w:sz w:val="10"/>
          <w:szCs w:val="10"/>
          <w14:ligatures w14:val="none"/>
        </w:rPr>
      </w:pPr>
    </w:p>
    <w:sectPr w:rsidR="00FB5A34" w:rsidRPr="00676157" w:rsidSect="00A04689">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8F3D" w14:textId="77777777" w:rsidR="00E1732D" w:rsidRDefault="00E1732D" w:rsidP="0015174F">
      <w:r>
        <w:separator/>
      </w:r>
    </w:p>
  </w:endnote>
  <w:endnote w:type="continuationSeparator" w:id="0">
    <w:p w14:paraId="0B5D4B05" w14:textId="77777777" w:rsidR="00E1732D" w:rsidRDefault="00E1732D"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erbera-Medium">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mbri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2D544B9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15E4D5B8"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B35A" w14:textId="77777777" w:rsidR="00E1732D" w:rsidRDefault="00E1732D" w:rsidP="0015174F">
      <w:r>
        <w:separator/>
      </w:r>
    </w:p>
  </w:footnote>
  <w:footnote w:type="continuationSeparator" w:id="0">
    <w:p w14:paraId="44067EBF" w14:textId="77777777" w:rsidR="00E1732D" w:rsidRDefault="00E1732D"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47D48465" w14:textId="77777777" w:rsidTr="0038712E">
      <w:trPr>
        <w:trHeight w:val="1692"/>
      </w:trPr>
      <w:tc>
        <w:tcPr>
          <w:tcW w:w="885" w:type="dxa"/>
        </w:tcPr>
        <w:p w14:paraId="042F76BE" w14:textId="77777777" w:rsidR="0015174F" w:rsidRDefault="0015174F" w:rsidP="00EC0CEF">
          <w:pPr>
            <w:pStyle w:val="Pis"/>
            <w:spacing w:line="440" w:lineRule="exact"/>
            <w:ind w:left="-1134" w:right="177"/>
          </w:pPr>
        </w:p>
        <w:p w14:paraId="2BEB17EA" w14:textId="77777777" w:rsidR="00EC0CEF" w:rsidRPr="00EC0CEF" w:rsidRDefault="00EC0CEF" w:rsidP="00EC0CEF"/>
      </w:tc>
      <w:tc>
        <w:tcPr>
          <w:tcW w:w="6096" w:type="dxa"/>
          <w:vAlign w:val="center"/>
        </w:tcPr>
        <w:p w14:paraId="75012B05"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8DC55CD" w14:textId="77777777" w:rsidR="0015174F" w:rsidRPr="00FD491D" w:rsidRDefault="0015174F" w:rsidP="0038712E">
          <w:pPr>
            <w:pStyle w:val="Pis"/>
            <w:spacing w:line="220" w:lineRule="exact"/>
            <w:ind w:left="-104" w:right="-248"/>
            <w:rPr>
              <w:sz w:val="16"/>
              <w:szCs w:val="16"/>
            </w:rPr>
          </w:pPr>
        </w:p>
      </w:tc>
    </w:tr>
  </w:tbl>
  <w:p w14:paraId="3EE7F840" w14:textId="77777777" w:rsidR="0015174F" w:rsidRDefault="00476DAE" w:rsidP="00D47721">
    <w:pPr>
      <w:pStyle w:val="Pis"/>
    </w:pPr>
    <w:r>
      <w:rPr>
        <w:noProof/>
      </w:rPr>
      <w:drawing>
        <wp:anchor distT="0" distB="0" distL="114300" distR="114300" simplePos="0" relativeHeight="251658240" behindDoc="1" locked="0" layoutInCell="1" allowOverlap="1" wp14:anchorId="386B7324" wp14:editId="0D2D0CD0">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66"/>
    <w:rsid w:val="00020B0B"/>
    <w:rsid w:val="00023763"/>
    <w:rsid w:val="000248A7"/>
    <w:rsid w:val="00040339"/>
    <w:rsid w:val="0004034A"/>
    <w:rsid w:val="000434B7"/>
    <w:rsid w:val="00056356"/>
    <w:rsid w:val="000637CC"/>
    <w:rsid w:val="00064C55"/>
    <w:rsid w:val="00071DF3"/>
    <w:rsid w:val="00077776"/>
    <w:rsid w:val="0009189F"/>
    <w:rsid w:val="000925E4"/>
    <w:rsid w:val="0009412B"/>
    <w:rsid w:val="00097F63"/>
    <w:rsid w:val="000B02C9"/>
    <w:rsid w:val="000C287E"/>
    <w:rsid w:val="000C6D6E"/>
    <w:rsid w:val="000D06CE"/>
    <w:rsid w:val="00100B2F"/>
    <w:rsid w:val="00101BD6"/>
    <w:rsid w:val="001129C6"/>
    <w:rsid w:val="00116CF2"/>
    <w:rsid w:val="00117AED"/>
    <w:rsid w:val="00135AE2"/>
    <w:rsid w:val="00136049"/>
    <w:rsid w:val="001428EA"/>
    <w:rsid w:val="0014609B"/>
    <w:rsid w:val="0015174F"/>
    <w:rsid w:val="001527B1"/>
    <w:rsid w:val="00153594"/>
    <w:rsid w:val="00166DC1"/>
    <w:rsid w:val="001714FB"/>
    <w:rsid w:val="00174C07"/>
    <w:rsid w:val="00176169"/>
    <w:rsid w:val="00185E58"/>
    <w:rsid w:val="001A4092"/>
    <w:rsid w:val="001A5F25"/>
    <w:rsid w:val="001A75EF"/>
    <w:rsid w:val="001D3A4D"/>
    <w:rsid w:val="001D5C2C"/>
    <w:rsid w:val="001D5D35"/>
    <w:rsid w:val="001E0E4C"/>
    <w:rsid w:val="001E1A6A"/>
    <w:rsid w:val="001E659E"/>
    <w:rsid w:val="001F57F0"/>
    <w:rsid w:val="00240348"/>
    <w:rsid w:val="00244338"/>
    <w:rsid w:val="002547DC"/>
    <w:rsid w:val="002575CC"/>
    <w:rsid w:val="0025775B"/>
    <w:rsid w:val="002656D7"/>
    <w:rsid w:val="002731B4"/>
    <w:rsid w:val="002757BD"/>
    <w:rsid w:val="002773D1"/>
    <w:rsid w:val="00282D58"/>
    <w:rsid w:val="002B7D1A"/>
    <w:rsid w:val="002C56FA"/>
    <w:rsid w:val="002D34D2"/>
    <w:rsid w:val="00307C22"/>
    <w:rsid w:val="003250C4"/>
    <w:rsid w:val="00331714"/>
    <w:rsid w:val="00352205"/>
    <w:rsid w:val="00357DF0"/>
    <w:rsid w:val="00366A0F"/>
    <w:rsid w:val="0036751C"/>
    <w:rsid w:val="0038312D"/>
    <w:rsid w:val="00386765"/>
    <w:rsid w:val="0038712E"/>
    <w:rsid w:val="00394397"/>
    <w:rsid w:val="0039529F"/>
    <w:rsid w:val="003B1974"/>
    <w:rsid w:val="003B745B"/>
    <w:rsid w:val="003C7C70"/>
    <w:rsid w:val="003D4CAF"/>
    <w:rsid w:val="004041BE"/>
    <w:rsid w:val="00406E31"/>
    <w:rsid w:val="0042265D"/>
    <w:rsid w:val="00431533"/>
    <w:rsid w:val="0044077B"/>
    <w:rsid w:val="0044383A"/>
    <w:rsid w:val="00447A12"/>
    <w:rsid w:val="00467CD3"/>
    <w:rsid w:val="00476DAE"/>
    <w:rsid w:val="00487442"/>
    <w:rsid w:val="004933B6"/>
    <w:rsid w:val="004A0A59"/>
    <w:rsid w:val="004A0DDF"/>
    <w:rsid w:val="004B186C"/>
    <w:rsid w:val="004B1FB1"/>
    <w:rsid w:val="004B2356"/>
    <w:rsid w:val="004B676C"/>
    <w:rsid w:val="004C0294"/>
    <w:rsid w:val="00522999"/>
    <w:rsid w:val="005271F4"/>
    <w:rsid w:val="005348F7"/>
    <w:rsid w:val="0054622E"/>
    <w:rsid w:val="00583CA2"/>
    <w:rsid w:val="00587403"/>
    <w:rsid w:val="0059236C"/>
    <w:rsid w:val="00597ABB"/>
    <w:rsid w:val="005B5A9F"/>
    <w:rsid w:val="005D0565"/>
    <w:rsid w:val="005D057A"/>
    <w:rsid w:val="005D208F"/>
    <w:rsid w:val="005D6032"/>
    <w:rsid w:val="005E4A93"/>
    <w:rsid w:val="005E7365"/>
    <w:rsid w:val="0061655E"/>
    <w:rsid w:val="00616F5B"/>
    <w:rsid w:val="0064789E"/>
    <w:rsid w:val="006513E1"/>
    <w:rsid w:val="0065216A"/>
    <w:rsid w:val="00653EDA"/>
    <w:rsid w:val="00657C6A"/>
    <w:rsid w:val="006678AF"/>
    <w:rsid w:val="00673283"/>
    <w:rsid w:val="00675ADC"/>
    <w:rsid w:val="00676157"/>
    <w:rsid w:val="00695D55"/>
    <w:rsid w:val="006A07DD"/>
    <w:rsid w:val="006A33AB"/>
    <w:rsid w:val="006A4B06"/>
    <w:rsid w:val="006B004D"/>
    <w:rsid w:val="006B1638"/>
    <w:rsid w:val="006B52E4"/>
    <w:rsid w:val="006C0E9F"/>
    <w:rsid w:val="006C5856"/>
    <w:rsid w:val="006F0CB0"/>
    <w:rsid w:val="006F230E"/>
    <w:rsid w:val="00711318"/>
    <w:rsid w:val="00713097"/>
    <w:rsid w:val="0071424D"/>
    <w:rsid w:val="00730944"/>
    <w:rsid w:val="00743652"/>
    <w:rsid w:val="00743787"/>
    <w:rsid w:val="0074510C"/>
    <w:rsid w:val="00760E00"/>
    <w:rsid w:val="0076443D"/>
    <w:rsid w:val="00783A80"/>
    <w:rsid w:val="0078521E"/>
    <w:rsid w:val="007A3CE9"/>
    <w:rsid w:val="007B2902"/>
    <w:rsid w:val="007C5062"/>
    <w:rsid w:val="007E3654"/>
    <w:rsid w:val="007F7077"/>
    <w:rsid w:val="0080149B"/>
    <w:rsid w:val="00810253"/>
    <w:rsid w:val="008319AF"/>
    <w:rsid w:val="00832AB0"/>
    <w:rsid w:val="00833982"/>
    <w:rsid w:val="008353B4"/>
    <w:rsid w:val="00851360"/>
    <w:rsid w:val="008715FD"/>
    <w:rsid w:val="008D0061"/>
    <w:rsid w:val="008D5378"/>
    <w:rsid w:val="008E1971"/>
    <w:rsid w:val="008F07CD"/>
    <w:rsid w:val="00900BE9"/>
    <w:rsid w:val="0090473B"/>
    <w:rsid w:val="009052B6"/>
    <w:rsid w:val="0091147D"/>
    <w:rsid w:val="0092221A"/>
    <w:rsid w:val="00930F14"/>
    <w:rsid w:val="00944999"/>
    <w:rsid w:val="00950BA6"/>
    <w:rsid w:val="00950D8F"/>
    <w:rsid w:val="009629EA"/>
    <w:rsid w:val="00964D3E"/>
    <w:rsid w:val="00984104"/>
    <w:rsid w:val="009A0BC6"/>
    <w:rsid w:val="009A156A"/>
    <w:rsid w:val="009B173C"/>
    <w:rsid w:val="009C0247"/>
    <w:rsid w:val="009C4663"/>
    <w:rsid w:val="009D2B9F"/>
    <w:rsid w:val="009D511F"/>
    <w:rsid w:val="009E580C"/>
    <w:rsid w:val="009F3E6F"/>
    <w:rsid w:val="00A04689"/>
    <w:rsid w:val="00A16E98"/>
    <w:rsid w:val="00A260DC"/>
    <w:rsid w:val="00A3640E"/>
    <w:rsid w:val="00A374A8"/>
    <w:rsid w:val="00A37B4A"/>
    <w:rsid w:val="00A4106E"/>
    <w:rsid w:val="00A41EDE"/>
    <w:rsid w:val="00A60882"/>
    <w:rsid w:val="00A61576"/>
    <w:rsid w:val="00A61C2D"/>
    <w:rsid w:val="00A636AE"/>
    <w:rsid w:val="00A76770"/>
    <w:rsid w:val="00A76EDA"/>
    <w:rsid w:val="00AA2791"/>
    <w:rsid w:val="00AC0666"/>
    <w:rsid w:val="00AC3586"/>
    <w:rsid w:val="00AD2089"/>
    <w:rsid w:val="00AD3648"/>
    <w:rsid w:val="00AF489B"/>
    <w:rsid w:val="00AF76E4"/>
    <w:rsid w:val="00B04CBF"/>
    <w:rsid w:val="00B05EE6"/>
    <w:rsid w:val="00B06DED"/>
    <w:rsid w:val="00B121D3"/>
    <w:rsid w:val="00B21A0C"/>
    <w:rsid w:val="00B23399"/>
    <w:rsid w:val="00B31121"/>
    <w:rsid w:val="00B33426"/>
    <w:rsid w:val="00B53E05"/>
    <w:rsid w:val="00B642DF"/>
    <w:rsid w:val="00B66277"/>
    <w:rsid w:val="00B74FA9"/>
    <w:rsid w:val="00B82AC3"/>
    <w:rsid w:val="00B9651C"/>
    <w:rsid w:val="00BA7EC0"/>
    <w:rsid w:val="00BC35C3"/>
    <w:rsid w:val="00BC7682"/>
    <w:rsid w:val="00BE36CB"/>
    <w:rsid w:val="00BE4267"/>
    <w:rsid w:val="00BE5EBA"/>
    <w:rsid w:val="00C073FE"/>
    <w:rsid w:val="00C108B9"/>
    <w:rsid w:val="00C10B99"/>
    <w:rsid w:val="00C20F44"/>
    <w:rsid w:val="00C22969"/>
    <w:rsid w:val="00C2732F"/>
    <w:rsid w:val="00C53A0B"/>
    <w:rsid w:val="00C6742C"/>
    <w:rsid w:val="00CB07D7"/>
    <w:rsid w:val="00CB7FF3"/>
    <w:rsid w:val="00CC07DF"/>
    <w:rsid w:val="00CC3F61"/>
    <w:rsid w:val="00CC77BC"/>
    <w:rsid w:val="00CD79E9"/>
    <w:rsid w:val="00CF7A9E"/>
    <w:rsid w:val="00D139D9"/>
    <w:rsid w:val="00D17BC8"/>
    <w:rsid w:val="00D21FAA"/>
    <w:rsid w:val="00D47721"/>
    <w:rsid w:val="00D50686"/>
    <w:rsid w:val="00D57640"/>
    <w:rsid w:val="00D61C66"/>
    <w:rsid w:val="00D637ED"/>
    <w:rsid w:val="00D6631C"/>
    <w:rsid w:val="00D74C74"/>
    <w:rsid w:val="00D75D29"/>
    <w:rsid w:val="00D8432F"/>
    <w:rsid w:val="00D91147"/>
    <w:rsid w:val="00DA2656"/>
    <w:rsid w:val="00DB2F88"/>
    <w:rsid w:val="00DB32BD"/>
    <w:rsid w:val="00DC3EF8"/>
    <w:rsid w:val="00DC6AF4"/>
    <w:rsid w:val="00DD20D7"/>
    <w:rsid w:val="00DD3E94"/>
    <w:rsid w:val="00DD525F"/>
    <w:rsid w:val="00DE672E"/>
    <w:rsid w:val="00DF32B1"/>
    <w:rsid w:val="00E049D5"/>
    <w:rsid w:val="00E11F5E"/>
    <w:rsid w:val="00E1732D"/>
    <w:rsid w:val="00E40E7B"/>
    <w:rsid w:val="00E456F0"/>
    <w:rsid w:val="00E67BD3"/>
    <w:rsid w:val="00E729D5"/>
    <w:rsid w:val="00E81764"/>
    <w:rsid w:val="00E939B3"/>
    <w:rsid w:val="00EA42F5"/>
    <w:rsid w:val="00EC0CEF"/>
    <w:rsid w:val="00EC54B4"/>
    <w:rsid w:val="00EF0A99"/>
    <w:rsid w:val="00F07033"/>
    <w:rsid w:val="00F15812"/>
    <w:rsid w:val="00F23747"/>
    <w:rsid w:val="00F25A92"/>
    <w:rsid w:val="00F3347A"/>
    <w:rsid w:val="00F35402"/>
    <w:rsid w:val="00F44937"/>
    <w:rsid w:val="00F54CB2"/>
    <w:rsid w:val="00F61F6E"/>
    <w:rsid w:val="00F62177"/>
    <w:rsid w:val="00F80A78"/>
    <w:rsid w:val="00F80C6F"/>
    <w:rsid w:val="00F95298"/>
    <w:rsid w:val="00FB0845"/>
    <w:rsid w:val="00FB5A34"/>
    <w:rsid w:val="00FD491D"/>
    <w:rsid w:val="00FD49EF"/>
    <w:rsid w:val="00FD4A2A"/>
    <w:rsid w:val="00FF164F"/>
    <w:rsid w:val="00FF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FBF54"/>
  <w15:chartTrackingRefBased/>
  <w15:docId w15:val="{B0162C68-AB0A-4C77-8270-2A0EC8E8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Talzi\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3</Pages>
  <Words>1387</Words>
  <Characters>8049</Characters>
  <Application>Microsoft Office Word</Application>
  <DocSecurity>0</DocSecurity>
  <Lines>67</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Talzi</dc:creator>
  <cp:keywords/>
  <dc:description/>
  <cp:lastModifiedBy>Krista Kirsimäe</cp:lastModifiedBy>
  <cp:revision>2</cp:revision>
  <dcterms:created xsi:type="dcterms:W3CDTF">2026-06-12T07:29:00Z</dcterms:created>
  <dcterms:modified xsi:type="dcterms:W3CDTF">2026-06-12T07:29:00Z</dcterms:modified>
</cp:coreProperties>
</file>