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7FC5C3F7" w14:textId="77777777" w:rsidTr="006B1638">
        <w:trPr>
          <w:gridAfter w:val="1"/>
          <w:wAfter w:w="288" w:type="dxa"/>
          <w:trHeight w:val="449"/>
        </w:trPr>
        <w:tc>
          <w:tcPr>
            <w:tcW w:w="6200" w:type="dxa"/>
            <w:gridSpan w:val="4"/>
          </w:tcPr>
          <w:p w14:paraId="0D74FDB1"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5C3531D6" w14:textId="77777777" w:rsidR="00EF0A99" w:rsidRPr="00F44937" w:rsidRDefault="00BE36CB" w:rsidP="00EF0A99">
            <w:pPr>
              <w:spacing w:line="260" w:lineRule="exact"/>
              <w:jc w:val="both"/>
              <w:rPr>
                <w:sz w:val="24"/>
                <w:szCs w:val="24"/>
              </w:rPr>
            </w:pPr>
            <w:r>
              <w:rPr>
                <w:sz w:val="24"/>
                <w:szCs w:val="24"/>
              </w:rPr>
              <w:t>EELNÕU</w:t>
            </w:r>
          </w:p>
        </w:tc>
      </w:tr>
      <w:tr w:rsidR="006B1638" w:rsidRPr="005C472C" w14:paraId="61629D12" w14:textId="77777777" w:rsidTr="006B1638">
        <w:trPr>
          <w:gridAfter w:val="2"/>
          <w:wAfter w:w="397" w:type="dxa"/>
        </w:trPr>
        <w:tc>
          <w:tcPr>
            <w:tcW w:w="5103" w:type="dxa"/>
            <w:gridSpan w:val="2"/>
          </w:tcPr>
          <w:p w14:paraId="60FBEA24" w14:textId="77777777" w:rsidR="006B1638" w:rsidRPr="005C472C" w:rsidRDefault="006B1638" w:rsidP="00A51C76">
            <w:pPr>
              <w:spacing w:line="260" w:lineRule="exact"/>
              <w:ind w:left="-360" w:firstLine="397"/>
              <w:jc w:val="both"/>
              <w:rPr>
                <w:rFonts w:ascii="Gerbera" w:hAnsi="Gerbera"/>
              </w:rPr>
            </w:pPr>
            <w:r w:rsidRPr="005C472C">
              <w:rPr>
                <w:rFonts w:ascii="Gerbera" w:hAnsi="Gerbera"/>
                <w:color w:val="000000" w:themeColor="text1"/>
                <w:kern w:val="0"/>
                <w14:ligatures w14:val="none"/>
              </w:rPr>
              <w:t>Kadrina</w:t>
            </w:r>
          </w:p>
        </w:tc>
        <w:tc>
          <w:tcPr>
            <w:tcW w:w="4390" w:type="dxa"/>
            <w:gridSpan w:val="3"/>
          </w:tcPr>
          <w:p w14:paraId="3B525A65" w14:textId="4E5CA12E" w:rsidR="006B1638" w:rsidRPr="005C472C" w:rsidRDefault="00E75149" w:rsidP="00A51C76">
            <w:pPr>
              <w:spacing w:line="260" w:lineRule="exact"/>
              <w:ind w:left="-106" w:firstLine="424"/>
              <w:jc w:val="both"/>
              <w:rPr>
                <w:rFonts w:ascii="Gerbera" w:hAnsi="Gerbera"/>
              </w:rPr>
            </w:pPr>
            <w:r w:rsidRPr="005C472C">
              <w:rPr>
                <w:rFonts w:ascii="Gerbera" w:hAnsi="Gerbera" w:cs="TimesNewRoman"/>
                <w:kern w:val="0"/>
              </w:rPr>
              <w:t>2</w:t>
            </w:r>
            <w:r w:rsidR="00BB0114" w:rsidRPr="005C472C">
              <w:rPr>
                <w:rFonts w:ascii="Gerbera" w:hAnsi="Gerbera" w:cs="TimesNewRoman"/>
                <w:kern w:val="0"/>
              </w:rPr>
              <w:t>9</w:t>
            </w:r>
            <w:r w:rsidR="006B1638" w:rsidRPr="005C472C">
              <w:rPr>
                <w:rFonts w:ascii="Gerbera" w:hAnsi="Gerbera" w:cs="TimesNewRoman"/>
                <w:kern w:val="0"/>
              </w:rPr>
              <w:t xml:space="preserve">. </w:t>
            </w:r>
            <w:r w:rsidR="005B1D9F" w:rsidRPr="005C472C">
              <w:rPr>
                <w:rFonts w:ascii="Gerbera" w:hAnsi="Gerbera" w:cs="TimesNewRoman"/>
                <w:kern w:val="0"/>
              </w:rPr>
              <w:t>aprill</w:t>
            </w:r>
            <w:r w:rsidR="006B1638" w:rsidRPr="005C472C">
              <w:rPr>
                <w:rFonts w:ascii="Gerbera" w:hAnsi="Gerbera" w:cs="TimesNewRoman"/>
                <w:kern w:val="0"/>
              </w:rPr>
              <w:t xml:space="preserve"> </w:t>
            </w:r>
            <w:r w:rsidR="00DE3953" w:rsidRPr="005C472C">
              <w:rPr>
                <w:rFonts w:ascii="Gerbera" w:hAnsi="Gerbera" w:cs="TimesNewRoman"/>
                <w:kern w:val="0"/>
              </w:rPr>
              <w:t>2026</w:t>
            </w:r>
            <w:r w:rsidR="006B1638" w:rsidRPr="005C472C">
              <w:rPr>
                <w:rFonts w:ascii="Gerbera" w:hAnsi="Gerbera" w:cs="TimesNewRoman"/>
                <w:kern w:val="0"/>
              </w:rPr>
              <w:t xml:space="preserve"> nr </w:t>
            </w:r>
          </w:p>
        </w:tc>
      </w:tr>
      <w:tr w:rsidR="006B1638" w:rsidRPr="005C472C" w14:paraId="0F17E504" w14:textId="77777777" w:rsidTr="006B1638">
        <w:trPr>
          <w:gridBefore w:val="1"/>
          <w:wBefore w:w="392" w:type="dxa"/>
        </w:trPr>
        <w:tc>
          <w:tcPr>
            <w:tcW w:w="5104" w:type="dxa"/>
            <w:gridSpan w:val="2"/>
          </w:tcPr>
          <w:p w14:paraId="1F30A737" w14:textId="77777777" w:rsidR="006B1638" w:rsidRPr="005C472C" w:rsidRDefault="006B1638" w:rsidP="00A51C76">
            <w:pPr>
              <w:spacing w:line="260" w:lineRule="exact"/>
              <w:jc w:val="both"/>
              <w:rPr>
                <w:rFonts w:ascii="Gerbera" w:hAnsi="Gerbera"/>
              </w:rPr>
            </w:pPr>
          </w:p>
        </w:tc>
        <w:tc>
          <w:tcPr>
            <w:tcW w:w="4394" w:type="dxa"/>
            <w:gridSpan w:val="4"/>
          </w:tcPr>
          <w:p w14:paraId="288B9D22" w14:textId="77777777" w:rsidR="006B1638" w:rsidRPr="005C472C" w:rsidRDefault="006B1638" w:rsidP="00A51C76">
            <w:pPr>
              <w:spacing w:line="260" w:lineRule="exact"/>
              <w:ind w:hanging="74"/>
              <w:jc w:val="both"/>
              <w:rPr>
                <w:rFonts w:ascii="Gerbera" w:hAnsi="Gerbera"/>
              </w:rPr>
            </w:pPr>
          </w:p>
        </w:tc>
      </w:tr>
    </w:tbl>
    <w:p w14:paraId="22B97EC1" w14:textId="77777777" w:rsidR="006B1638" w:rsidRPr="005C472C" w:rsidRDefault="006B1638" w:rsidP="006B1638">
      <w:pPr>
        <w:spacing w:line="260" w:lineRule="exact"/>
        <w:rPr>
          <w:rFonts w:ascii="Gerbera" w:hAnsi="Gerbera"/>
          <w:kern w:val="0"/>
          <w14:ligatures w14:val="none"/>
        </w:rPr>
      </w:pPr>
    </w:p>
    <w:p w14:paraId="09647433" w14:textId="77777777" w:rsidR="00D16F54" w:rsidRDefault="00D16F54" w:rsidP="00DE3953">
      <w:pPr>
        <w:rPr>
          <w:rFonts w:ascii="Gerbera" w:hAnsi="Gerbera"/>
        </w:rPr>
      </w:pPr>
    </w:p>
    <w:p w14:paraId="7D11F81C" w14:textId="1D05FA6A" w:rsidR="00DE3953" w:rsidRPr="005C472C" w:rsidRDefault="00DE3953" w:rsidP="00DE3953">
      <w:pPr>
        <w:rPr>
          <w:rFonts w:ascii="Gerbera" w:hAnsi="Gerbera"/>
        </w:rPr>
      </w:pPr>
      <w:r w:rsidRPr="005C472C">
        <w:rPr>
          <w:rFonts w:ascii="Gerbera" w:hAnsi="Gerbera"/>
        </w:rPr>
        <w:t>Kadrina valla üldplaneeringu kehtestamine</w:t>
      </w:r>
    </w:p>
    <w:p w14:paraId="414083B6" w14:textId="1C86DE7C" w:rsidR="006B1638" w:rsidRPr="005C472C" w:rsidRDefault="006B1638" w:rsidP="006B1638">
      <w:pPr>
        <w:tabs>
          <w:tab w:val="left" w:pos="709"/>
        </w:tabs>
        <w:spacing w:line="260" w:lineRule="exact"/>
        <w:rPr>
          <w:rFonts w:ascii="Gerbera" w:hAnsi="Gerbera"/>
          <w:kern w:val="0"/>
          <w14:ligatures w14:val="none"/>
        </w:rPr>
      </w:pPr>
    </w:p>
    <w:p w14:paraId="0E48A9EA" w14:textId="77777777" w:rsidR="00D16F54" w:rsidRDefault="00D16F54" w:rsidP="00DE3953">
      <w:pPr>
        <w:spacing w:line="260" w:lineRule="exact"/>
        <w:jc w:val="both"/>
        <w:rPr>
          <w:rFonts w:ascii="Gerbera" w:hAnsi="Gerbera"/>
        </w:rPr>
      </w:pPr>
    </w:p>
    <w:p w14:paraId="7A0FD9DE" w14:textId="6DCA8B23" w:rsidR="00DE3953" w:rsidRPr="005C472C" w:rsidRDefault="00DE3953" w:rsidP="00DE3953">
      <w:pPr>
        <w:spacing w:line="260" w:lineRule="exact"/>
        <w:jc w:val="both"/>
        <w:rPr>
          <w:rFonts w:ascii="Gerbera" w:hAnsi="Gerbera"/>
        </w:rPr>
      </w:pPr>
      <w:r w:rsidRPr="005C472C">
        <w:rPr>
          <w:rFonts w:ascii="Gerbera" w:hAnsi="Gerbera"/>
        </w:rPr>
        <w:t>Kadrina valla üldplaneering (ÜP) ja selle keskkonnamõju strateegiline hindamine (KSH) algatati Kadrina Vallavolikogu 26.08.2020 otsusega nr 136. ÜP koostamist korraldas Kadrina Vallavalitsus ning ÜP ja KSH läbiviimise konsultandiks oli Hendrikson &amp; Ko OÜ. ÜP koostamisel on lahendatud planeerimisseaduse (</w:t>
      </w:r>
      <w:proofErr w:type="spellStart"/>
      <w:r w:rsidRPr="005C472C">
        <w:rPr>
          <w:rFonts w:ascii="Gerbera" w:hAnsi="Gerbera"/>
        </w:rPr>
        <w:t>PlanS</w:t>
      </w:r>
      <w:proofErr w:type="spellEnd"/>
      <w:r w:rsidRPr="005C472C">
        <w:rPr>
          <w:rFonts w:ascii="Gerbera" w:hAnsi="Gerbera"/>
        </w:rPr>
        <w:t>) § 75 sätestatud ülesanded.</w:t>
      </w:r>
    </w:p>
    <w:p w14:paraId="4D261FD8" w14:textId="77777777" w:rsidR="00DE3953" w:rsidRPr="005C472C" w:rsidRDefault="00DE3953" w:rsidP="00DE3953">
      <w:pPr>
        <w:spacing w:line="260" w:lineRule="exact"/>
        <w:jc w:val="both"/>
        <w:rPr>
          <w:rFonts w:ascii="Gerbera" w:hAnsi="Gerbera"/>
        </w:rPr>
      </w:pPr>
    </w:p>
    <w:p w14:paraId="4AA08798" w14:textId="77777777" w:rsidR="00DE3953" w:rsidRPr="005C472C" w:rsidRDefault="00DE3953" w:rsidP="00DE3953">
      <w:pPr>
        <w:spacing w:line="260" w:lineRule="exact"/>
        <w:jc w:val="both"/>
        <w:rPr>
          <w:rFonts w:ascii="Gerbera" w:hAnsi="Gerbera"/>
        </w:rPr>
      </w:pPr>
      <w:r w:rsidRPr="005C472C">
        <w:rPr>
          <w:rFonts w:ascii="Gerbera" w:hAnsi="Gerbera"/>
        </w:rPr>
        <w:t>Planeeringu koostamise käigus viidi läbi keskkonnamõju strateegiline hindamine, mille eesmärk oli selgitada, kirjeldada ja hinnata üldplaneeringu elluviimisest tulenevat olulist keskkonnamõju ning määrata vajadusel leevendusmeetmed. KSH tulemused on kajastatud üldplaneeringu lahenduses.</w:t>
      </w:r>
    </w:p>
    <w:p w14:paraId="0B7EC22A" w14:textId="77777777" w:rsidR="00DE3953" w:rsidRPr="005C472C" w:rsidRDefault="00DE3953" w:rsidP="00DE3953">
      <w:pPr>
        <w:spacing w:line="260" w:lineRule="exact"/>
        <w:jc w:val="both"/>
        <w:rPr>
          <w:rFonts w:ascii="Gerbera" w:hAnsi="Gerbera"/>
        </w:rPr>
      </w:pPr>
    </w:p>
    <w:p w14:paraId="18EB86F9" w14:textId="77777777" w:rsidR="00DE3953" w:rsidRPr="005C472C" w:rsidRDefault="00DE3953" w:rsidP="00DE3953">
      <w:pPr>
        <w:spacing w:line="260" w:lineRule="exact"/>
        <w:jc w:val="both"/>
        <w:rPr>
          <w:rFonts w:ascii="Gerbera" w:hAnsi="Gerbera"/>
        </w:rPr>
      </w:pPr>
      <w:r w:rsidRPr="005C472C">
        <w:rPr>
          <w:rFonts w:ascii="Gerbera" w:hAnsi="Gerbera"/>
        </w:rPr>
        <w:t xml:space="preserve">Planeeringuala hõlmab kogu Kadrina valda halduspiirides, kogupindalaga 358,92 km². ÜP eesmärgiks on määratleda valla ruumilise arengu põhimõtted ja suundumused ning leida maa-aladele kõige otstarbekam ja jätkusuutlikum kasutus. </w:t>
      </w:r>
      <w:proofErr w:type="spellStart"/>
      <w:r w:rsidRPr="005C472C">
        <w:rPr>
          <w:rFonts w:ascii="Gerbera" w:hAnsi="Gerbera"/>
        </w:rPr>
        <w:t>ÜP-ga</w:t>
      </w:r>
      <w:proofErr w:type="spellEnd"/>
      <w:r w:rsidRPr="005C472C">
        <w:rPr>
          <w:rFonts w:ascii="Gerbera" w:hAnsi="Gerbera"/>
        </w:rPr>
        <w:t xml:space="preserve"> tehakse ettepanek muuta </w:t>
      </w:r>
      <w:proofErr w:type="spellStart"/>
      <w:r w:rsidRPr="005C472C">
        <w:rPr>
          <w:rFonts w:ascii="Gerbera" w:hAnsi="Gerbera"/>
        </w:rPr>
        <w:t>Lääne-Viru</w:t>
      </w:r>
      <w:proofErr w:type="spellEnd"/>
      <w:r w:rsidRPr="005C472C">
        <w:rPr>
          <w:rFonts w:ascii="Gerbera" w:hAnsi="Gerbera"/>
        </w:rPr>
        <w:t xml:space="preserve"> maakonnaplaneeringut rohevõrgustiku paiknemise ja väärtuslike maastike määratluse osas ning täpsustada nende kasutustingimusi. Üldplaneeringu KSH ettepaneku alusel on Ohepalu väärtusliku maastiku piiri laiendatud ajalooliste Ohepalu ja Kõrveküla küla keskustega. </w:t>
      </w:r>
    </w:p>
    <w:p w14:paraId="575FBBB5" w14:textId="77777777" w:rsidR="00DE3953" w:rsidRPr="005C472C" w:rsidRDefault="00DE3953" w:rsidP="00DE3953">
      <w:pPr>
        <w:spacing w:line="260" w:lineRule="exact"/>
        <w:jc w:val="both"/>
        <w:rPr>
          <w:rFonts w:ascii="Gerbera" w:hAnsi="Gerbera"/>
        </w:rPr>
      </w:pPr>
    </w:p>
    <w:p w14:paraId="63B27346" w14:textId="48B90300" w:rsidR="00DE3953" w:rsidRPr="005C472C" w:rsidRDefault="00DE3953" w:rsidP="00DE3953">
      <w:pPr>
        <w:spacing w:line="260" w:lineRule="exact"/>
        <w:jc w:val="both"/>
        <w:rPr>
          <w:rFonts w:ascii="Gerbera" w:hAnsi="Gerbera"/>
        </w:rPr>
      </w:pPr>
      <w:r w:rsidRPr="005C472C">
        <w:rPr>
          <w:rFonts w:ascii="Gerbera" w:hAnsi="Gerbera"/>
        </w:rPr>
        <w:t xml:space="preserve">ÜP ja KSH aruande eelnõu avalik väljapanek toimus 14.04.2023–15.05.2023. Avalik arutelu toimus 20.06.2023 Kadrina rahvamajas. ÜP ja KSH eelnõu kooskõlastasid: Põllumajandus- ja Toiduamet, Politsei- ja Piirivalveamet, Tarbijakaitse ja Tehnilise Järelevalve Amet, Riigi Kaitseinvesteeringute Keskus, Maa-amet, Transpordiamet, Päästeamet, Keskkonnaamet, Muinsuskaitseamet, Terviseamet, Kliimaministeerium, Kuusalu Vallavalitsus ja Haljala Vallavalitsus. Rakvere Vallavalitsus, Tapa Vallavalitsus ja Kaitseministeerium jätsid vastamata; vastamata jätmist loetakse </w:t>
      </w:r>
      <w:proofErr w:type="spellStart"/>
      <w:r w:rsidRPr="005C472C">
        <w:rPr>
          <w:rFonts w:ascii="Gerbera" w:hAnsi="Gerbera"/>
        </w:rPr>
        <w:t>PlanS</w:t>
      </w:r>
      <w:proofErr w:type="spellEnd"/>
      <w:r w:rsidRPr="005C472C">
        <w:rPr>
          <w:rFonts w:ascii="Gerbera" w:hAnsi="Gerbera"/>
        </w:rPr>
        <w:t xml:space="preserve"> § 85 lg 2 alusel kooskõlastuseks. Kõigile puudutatud isikutele ja asutustele anti võimalus esitada arvamusi ÜP ja KSH kohta. Kadrina Vallavalitsus koostas esitatud märkustele ja arvamustele kirjalikud seisukohad.</w:t>
      </w:r>
    </w:p>
    <w:p w14:paraId="4FFD2FF3" w14:textId="77777777" w:rsidR="00DE3953" w:rsidRPr="005C472C" w:rsidRDefault="00DE3953" w:rsidP="00DE3953">
      <w:pPr>
        <w:spacing w:line="260" w:lineRule="exact"/>
        <w:jc w:val="both"/>
        <w:rPr>
          <w:rFonts w:ascii="Gerbera" w:hAnsi="Gerbera"/>
        </w:rPr>
      </w:pPr>
    </w:p>
    <w:p w14:paraId="3F257038" w14:textId="3497C7E9" w:rsidR="00DE3953" w:rsidRPr="005C472C" w:rsidRDefault="00DE3953" w:rsidP="00DE3953">
      <w:pPr>
        <w:spacing w:line="260" w:lineRule="exact"/>
        <w:jc w:val="both"/>
        <w:rPr>
          <w:rFonts w:ascii="Gerbera" w:hAnsi="Gerbera"/>
        </w:rPr>
      </w:pPr>
      <w:r w:rsidRPr="005C472C">
        <w:rPr>
          <w:rFonts w:ascii="Gerbera" w:hAnsi="Gerbera"/>
        </w:rPr>
        <w:t xml:space="preserve">Kadrina Vallavolikogu võttis ÜP vastu ja tunnistas KSH aruande vastavaks 25.09.2024 otsusega nr 127. ÜP ja KSH avalik väljapanek toimus 11.11.2024–20.12.2024. Avalikud arutelud toimusid 28.01.2025 </w:t>
      </w:r>
      <w:proofErr w:type="spellStart"/>
      <w:r w:rsidRPr="005C472C">
        <w:rPr>
          <w:rFonts w:ascii="Gerbera" w:hAnsi="Gerbera"/>
        </w:rPr>
        <w:t>Läsna</w:t>
      </w:r>
      <w:proofErr w:type="spellEnd"/>
      <w:r w:rsidRPr="005C472C">
        <w:rPr>
          <w:rFonts w:ascii="Gerbera" w:hAnsi="Gerbera"/>
        </w:rPr>
        <w:t xml:space="preserve"> </w:t>
      </w:r>
      <w:r w:rsidR="00E75149" w:rsidRPr="005C472C">
        <w:rPr>
          <w:rFonts w:ascii="Gerbera" w:hAnsi="Gerbera"/>
        </w:rPr>
        <w:t>r</w:t>
      </w:r>
      <w:r w:rsidRPr="005C472C">
        <w:rPr>
          <w:rFonts w:ascii="Gerbera" w:hAnsi="Gerbera"/>
        </w:rPr>
        <w:t xml:space="preserve">ahvamajas ja 29.01.2025 Kadrina </w:t>
      </w:r>
      <w:r w:rsidR="00E75149" w:rsidRPr="005C472C">
        <w:rPr>
          <w:rFonts w:ascii="Gerbera" w:hAnsi="Gerbera"/>
        </w:rPr>
        <w:t>r</w:t>
      </w:r>
      <w:r w:rsidRPr="005C472C">
        <w:rPr>
          <w:rFonts w:ascii="Gerbera" w:hAnsi="Gerbera"/>
        </w:rPr>
        <w:t>ahvamajas, võimalusega osaleda ka veebis. Avaliku väljapaneku tulemused avalikustati valla veebilehel ning valla- ja maakonnalehes.</w:t>
      </w:r>
    </w:p>
    <w:p w14:paraId="1A4EE040" w14:textId="77777777" w:rsidR="00DE3953" w:rsidRPr="005C472C" w:rsidRDefault="00DE3953" w:rsidP="00DE3953">
      <w:pPr>
        <w:spacing w:line="260" w:lineRule="exact"/>
        <w:jc w:val="both"/>
        <w:rPr>
          <w:rFonts w:ascii="Gerbera" w:hAnsi="Gerbera"/>
        </w:rPr>
      </w:pPr>
    </w:p>
    <w:p w14:paraId="5EFDAACD" w14:textId="77777777" w:rsidR="00DE3953" w:rsidRPr="005C472C" w:rsidRDefault="00DE3953" w:rsidP="00DE3953">
      <w:pPr>
        <w:spacing w:line="260" w:lineRule="exact"/>
        <w:jc w:val="both"/>
        <w:rPr>
          <w:rFonts w:ascii="Gerbera" w:hAnsi="Gerbera"/>
        </w:rPr>
      </w:pPr>
      <w:r w:rsidRPr="005C472C">
        <w:rPr>
          <w:rFonts w:ascii="Gerbera" w:hAnsi="Gerbera"/>
        </w:rPr>
        <w:t xml:space="preserve">Keskkonnaamet andis 17.03.2025 kirjaga nr 7-13/25/5352 nõusoleku vähendada ehituskeeluvööndit </w:t>
      </w:r>
      <w:proofErr w:type="spellStart"/>
      <w:r w:rsidRPr="005C472C">
        <w:rPr>
          <w:rFonts w:ascii="Gerbera" w:hAnsi="Gerbera"/>
        </w:rPr>
        <w:t>Läsna</w:t>
      </w:r>
      <w:proofErr w:type="spellEnd"/>
      <w:r w:rsidRPr="005C472C">
        <w:rPr>
          <w:rFonts w:ascii="Gerbera" w:hAnsi="Gerbera"/>
        </w:rPr>
        <w:t xml:space="preserve"> jõe/Nõmmoja kaldal </w:t>
      </w:r>
      <w:proofErr w:type="spellStart"/>
      <w:r w:rsidRPr="005C472C">
        <w:rPr>
          <w:rFonts w:ascii="Gerbera" w:hAnsi="Gerbera"/>
        </w:rPr>
        <w:t>ÜP-s</w:t>
      </w:r>
      <w:proofErr w:type="spellEnd"/>
      <w:r w:rsidRPr="005C472C">
        <w:rPr>
          <w:rFonts w:ascii="Gerbera" w:hAnsi="Gerbera"/>
        </w:rPr>
        <w:t xml:space="preserve"> näidatud ulatuses Juhani katastriüksusel </w:t>
      </w:r>
      <w:proofErr w:type="spellStart"/>
      <w:r w:rsidRPr="005C472C">
        <w:rPr>
          <w:rFonts w:ascii="Gerbera" w:hAnsi="Gerbera"/>
        </w:rPr>
        <w:t>Mõndavere</w:t>
      </w:r>
      <w:proofErr w:type="spellEnd"/>
      <w:r w:rsidRPr="005C472C">
        <w:rPr>
          <w:rFonts w:ascii="Gerbera" w:hAnsi="Gerbera"/>
        </w:rPr>
        <w:t xml:space="preserve"> külas.</w:t>
      </w:r>
    </w:p>
    <w:p w14:paraId="448E531D" w14:textId="77777777" w:rsidR="00DE3953" w:rsidRPr="005C472C" w:rsidRDefault="00DE3953" w:rsidP="00DE3953">
      <w:pPr>
        <w:spacing w:line="260" w:lineRule="exact"/>
        <w:jc w:val="both"/>
        <w:rPr>
          <w:rFonts w:ascii="Gerbera" w:hAnsi="Gerbera"/>
        </w:rPr>
      </w:pPr>
    </w:p>
    <w:p w14:paraId="231754CE" w14:textId="77777777" w:rsidR="00DE3953" w:rsidRPr="005C472C" w:rsidRDefault="00DE3953" w:rsidP="00DE3953">
      <w:pPr>
        <w:spacing w:line="260" w:lineRule="exact"/>
        <w:jc w:val="both"/>
        <w:rPr>
          <w:rFonts w:ascii="Gerbera" w:hAnsi="Gerbera"/>
        </w:rPr>
      </w:pPr>
      <w:r w:rsidRPr="005C472C">
        <w:rPr>
          <w:rFonts w:ascii="Gerbera" w:hAnsi="Gerbera"/>
        </w:rPr>
        <w:t xml:space="preserve">ÜP ja KSH esitati Maa- ja Ruumiametile 27.05.2025 kirjaga nr 7-1/26-133 </w:t>
      </w:r>
      <w:proofErr w:type="spellStart"/>
      <w:r w:rsidRPr="005C472C">
        <w:rPr>
          <w:rFonts w:ascii="Gerbera" w:hAnsi="Gerbera"/>
        </w:rPr>
        <w:t>PlanS</w:t>
      </w:r>
      <w:proofErr w:type="spellEnd"/>
      <w:r w:rsidRPr="005C472C">
        <w:rPr>
          <w:rFonts w:ascii="Gerbera" w:hAnsi="Gerbera"/>
        </w:rPr>
        <w:t xml:space="preserve"> § 90 lg 1 alusel heakskiidu saamiseks. Maa- ja Ruumiamet kiitis üldplaneeringu heaks 30.12.2025 kirjaga nr 12-1/25/837-7.</w:t>
      </w:r>
    </w:p>
    <w:p w14:paraId="511D316F" w14:textId="77777777" w:rsidR="00DE3953" w:rsidRPr="005C472C" w:rsidRDefault="00DE3953" w:rsidP="00DE3953">
      <w:pPr>
        <w:spacing w:line="260" w:lineRule="exact"/>
        <w:jc w:val="both"/>
        <w:rPr>
          <w:rFonts w:ascii="Gerbera" w:hAnsi="Gerbera"/>
        </w:rPr>
      </w:pPr>
    </w:p>
    <w:p w14:paraId="67FE5DEB" w14:textId="77777777" w:rsidR="00DE3953" w:rsidRPr="005C472C" w:rsidRDefault="00DE3953" w:rsidP="00DE3953">
      <w:pPr>
        <w:spacing w:line="260" w:lineRule="exact"/>
        <w:jc w:val="both"/>
        <w:rPr>
          <w:rFonts w:ascii="Gerbera" w:hAnsi="Gerbera"/>
        </w:rPr>
      </w:pPr>
      <w:r w:rsidRPr="005C472C">
        <w:rPr>
          <w:rFonts w:ascii="Gerbera" w:hAnsi="Gerbera"/>
        </w:rPr>
        <w:t xml:space="preserve">Kadrina Vallavolikogu leiab, et ÜP lahendus täidab planeeringu algatamisel seatud eesmärgid, järgib säästva ja tasakaalustatud ruumilise arengu põhimõtteid ning vastab </w:t>
      </w:r>
      <w:r w:rsidRPr="005C472C">
        <w:rPr>
          <w:rFonts w:ascii="Gerbera" w:hAnsi="Gerbera"/>
        </w:rPr>
        <w:lastRenderedPageBreak/>
        <w:t>Kadrina valla ruumilise arengu vajadustele. Üldplaneering on koostatud kooskõlas kehtivate õigusaktidega ning arvestab KSH tulemusi.</w:t>
      </w:r>
    </w:p>
    <w:p w14:paraId="2465DE1C" w14:textId="05B9FE2D" w:rsidR="00DE3953" w:rsidRPr="005C472C" w:rsidRDefault="00DE3953" w:rsidP="00DE3953">
      <w:pPr>
        <w:spacing w:line="260" w:lineRule="exact"/>
        <w:jc w:val="both"/>
        <w:rPr>
          <w:rFonts w:ascii="Gerbera" w:hAnsi="Gerbera"/>
        </w:rPr>
      </w:pPr>
      <w:r w:rsidRPr="005C472C">
        <w:rPr>
          <w:rFonts w:ascii="Gerbera" w:hAnsi="Gerbera"/>
        </w:rPr>
        <w:t xml:space="preserve">Lähtudes eelnevast ja võttes aluseks </w:t>
      </w:r>
      <w:r w:rsidR="008D74A4" w:rsidRPr="005C472C">
        <w:rPr>
          <w:rFonts w:ascii="Gerbera" w:hAnsi="Gerbera"/>
        </w:rPr>
        <w:t xml:space="preserve">kohaliku omavalitsuse korralduse seaduse § 22 lg 1 p 31, </w:t>
      </w:r>
      <w:r w:rsidRPr="005C472C">
        <w:rPr>
          <w:rFonts w:ascii="Gerbera" w:hAnsi="Gerbera"/>
        </w:rPr>
        <w:t>planeerimisseaduse § 91 ning arvestades Maa- ja Ruumiameti 30.12.2025 kirjaga nr 12-1/25/837-7 antud heakskiitu, Kadrina Vallavolikogu</w:t>
      </w:r>
    </w:p>
    <w:p w14:paraId="73069490" w14:textId="77777777" w:rsidR="00DE3953" w:rsidRPr="005C472C" w:rsidRDefault="00DE3953" w:rsidP="00DE3953">
      <w:pPr>
        <w:spacing w:line="260" w:lineRule="exact"/>
        <w:jc w:val="both"/>
        <w:rPr>
          <w:rFonts w:ascii="Gerbera" w:hAnsi="Gerbera"/>
        </w:rPr>
      </w:pPr>
    </w:p>
    <w:p w14:paraId="5E7E4196" w14:textId="562B5152" w:rsidR="00DE3953" w:rsidRPr="005C472C" w:rsidRDefault="00D16F54" w:rsidP="00DE3953">
      <w:pPr>
        <w:spacing w:line="260" w:lineRule="exact"/>
        <w:jc w:val="both"/>
        <w:rPr>
          <w:rFonts w:ascii="Gerbera" w:hAnsi="Gerbera"/>
        </w:rPr>
      </w:pPr>
      <w:r>
        <w:rPr>
          <w:rFonts w:ascii="Gerbera" w:hAnsi="Gerbera"/>
        </w:rPr>
        <w:t>o t s u s t a b</w:t>
      </w:r>
      <w:r w:rsidR="00DE3953" w:rsidRPr="005C472C">
        <w:rPr>
          <w:rFonts w:ascii="Gerbera" w:hAnsi="Gerbera"/>
        </w:rPr>
        <w:t>:</w:t>
      </w:r>
    </w:p>
    <w:p w14:paraId="3EEF51AE" w14:textId="77777777" w:rsidR="00D16F54" w:rsidRDefault="00D16F54" w:rsidP="00DE3953">
      <w:pPr>
        <w:spacing w:line="260" w:lineRule="exact"/>
        <w:jc w:val="both"/>
        <w:rPr>
          <w:rFonts w:ascii="Gerbera" w:hAnsi="Gerbera"/>
        </w:rPr>
      </w:pPr>
    </w:p>
    <w:p w14:paraId="2CA6F946" w14:textId="56DB87A3" w:rsidR="00DE3953" w:rsidRPr="005C472C" w:rsidRDefault="00DE3953" w:rsidP="00DE3953">
      <w:pPr>
        <w:spacing w:line="260" w:lineRule="exact"/>
        <w:jc w:val="both"/>
        <w:rPr>
          <w:rFonts w:ascii="Gerbera" w:hAnsi="Gerbera"/>
        </w:rPr>
      </w:pPr>
      <w:r w:rsidRPr="005C472C">
        <w:rPr>
          <w:rFonts w:ascii="Gerbera" w:hAnsi="Gerbera"/>
        </w:rPr>
        <w:t xml:space="preserve">1. Kehtestada Kadrina valla üldplaneering </w:t>
      </w:r>
      <w:r w:rsidR="00196CC0" w:rsidRPr="005C472C">
        <w:rPr>
          <w:rFonts w:ascii="Gerbera" w:hAnsi="Gerbera"/>
        </w:rPr>
        <w:t>vastavalt lisa</w:t>
      </w:r>
      <w:r w:rsidR="0019455B" w:rsidRPr="005C472C">
        <w:rPr>
          <w:rFonts w:ascii="Gerbera" w:hAnsi="Gerbera"/>
        </w:rPr>
        <w:t>de</w:t>
      </w:r>
      <w:r w:rsidR="00196CC0" w:rsidRPr="005C472C">
        <w:rPr>
          <w:rFonts w:ascii="Gerbera" w:hAnsi="Gerbera"/>
        </w:rPr>
        <w:t>le</w:t>
      </w:r>
      <w:r w:rsidRPr="005C472C">
        <w:rPr>
          <w:rFonts w:ascii="Gerbera" w:hAnsi="Gerbera"/>
        </w:rPr>
        <w:t>.</w:t>
      </w:r>
    </w:p>
    <w:p w14:paraId="20376593" w14:textId="77777777" w:rsidR="000A112C" w:rsidRPr="005C472C" w:rsidRDefault="000A112C" w:rsidP="00DE3953">
      <w:pPr>
        <w:spacing w:line="260" w:lineRule="exact"/>
        <w:jc w:val="both"/>
        <w:rPr>
          <w:rFonts w:ascii="Gerbera" w:hAnsi="Gerbera"/>
        </w:rPr>
      </w:pPr>
    </w:p>
    <w:p w14:paraId="1CB5CDD8" w14:textId="76A482B6" w:rsidR="00DE3953" w:rsidRPr="005C472C" w:rsidRDefault="00DE3953" w:rsidP="00DE3953">
      <w:pPr>
        <w:spacing w:line="260" w:lineRule="exact"/>
        <w:jc w:val="both"/>
        <w:rPr>
          <w:rFonts w:ascii="Gerbera" w:hAnsi="Gerbera"/>
        </w:rPr>
      </w:pPr>
      <w:r w:rsidRPr="005C472C">
        <w:rPr>
          <w:rFonts w:ascii="Gerbera" w:hAnsi="Gerbera"/>
        </w:rPr>
        <w:t>2. Tunnistada kehtetuks Kadrina Vallavolikogu 31. jaanuari 2007. a määrusega nr 38 kehtestatud Kadrina valla üldplaneering.</w:t>
      </w:r>
    </w:p>
    <w:p w14:paraId="2A26EC08" w14:textId="77777777" w:rsidR="000A112C" w:rsidRPr="005C472C" w:rsidRDefault="000A112C" w:rsidP="00DE3953">
      <w:pPr>
        <w:spacing w:line="260" w:lineRule="exact"/>
        <w:jc w:val="both"/>
        <w:rPr>
          <w:rFonts w:ascii="Gerbera" w:hAnsi="Gerbera"/>
        </w:rPr>
      </w:pPr>
    </w:p>
    <w:p w14:paraId="05A6A207" w14:textId="084069C9" w:rsidR="00DE3953" w:rsidRPr="005C472C" w:rsidRDefault="00DE3953" w:rsidP="00DE3953">
      <w:pPr>
        <w:spacing w:line="260" w:lineRule="exact"/>
        <w:jc w:val="both"/>
        <w:rPr>
          <w:rFonts w:ascii="Gerbera" w:hAnsi="Gerbera"/>
        </w:rPr>
      </w:pPr>
      <w:r w:rsidRPr="005C472C">
        <w:rPr>
          <w:rFonts w:ascii="Gerbera" w:hAnsi="Gerbera"/>
        </w:rPr>
        <w:t>3. Otsus jõustub teatavakstegemisest.</w:t>
      </w:r>
    </w:p>
    <w:p w14:paraId="64A28FC0" w14:textId="77777777" w:rsidR="00DE3953" w:rsidRPr="005C472C" w:rsidRDefault="00DE3953" w:rsidP="00DE3953">
      <w:pPr>
        <w:spacing w:line="260" w:lineRule="exact"/>
        <w:jc w:val="both"/>
        <w:rPr>
          <w:rFonts w:ascii="Gerbera" w:hAnsi="Gerbera"/>
        </w:rPr>
      </w:pPr>
    </w:p>
    <w:p w14:paraId="696AB22C" w14:textId="46623E6A" w:rsidR="005B1D9F" w:rsidRPr="005C472C" w:rsidRDefault="005B1D9F" w:rsidP="005B1D9F">
      <w:pPr>
        <w:spacing w:line="260" w:lineRule="exact"/>
        <w:jc w:val="both"/>
        <w:rPr>
          <w:rFonts w:ascii="Gerbera" w:hAnsi="Gerbera"/>
          <w14:ligatures w14:val="none"/>
        </w:rPr>
      </w:pPr>
      <w:r w:rsidRPr="005C472C">
        <w:rPr>
          <w:rFonts w:ascii="Gerbera" w:hAnsi="Gerbera"/>
          <w14:ligatures w14:val="none"/>
        </w:rPr>
        <w:t xml:space="preserve">Isik, kes leiab, et haldusaktiga või haldusmenetluse käigus on rikutud tema õigusi või piiratud tema vabadusi, võib esitada Kadrina Vallavalitsusele </w:t>
      </w:r>
      <w:r w:rsidR="00D16F54">
        <w:rPr>
          <w:rFonts w:ascii="Gerbera" w:hAnsi="Gerbera"/>
          <w14:ligatures w14:val="none"/>
        </w:rPr>
        <w:t>(</w:t>
      </w:r>
      <w:r w:rsidRPr="005C472C">
        <w:rPr>
          <w:rFonts w:ascii="Gerbera" w:hAnsi="Gerbera"/>
          <w14:ligatures w14:val="none"/>
        </w:rPr>
        <w:t>asukohaga Rakvere tee 14, Kadrina</w:t>
      </w:r>
      <w:r w:rsidR="00D16F54">
        <w:rPr>
          <w:rFonts w:ascii="Gerbera" w:hAnsi="Gerbera"/>
          <w14:ligatures w14:val="none"/>
        </w:rPr>
        <w:t>)</w:t>
      </w:r>
      <w:r w:rsidRPr="005C472C">
        <w:rPr>
          <w:rFonts w:ascii="Gerbera" w:hAnsi="Gerbera"/>
          <w14:ligatures w14:val="none"/>
        </w:rPr>
        <w:t xml:space="preserve">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5DB9324F" w14:textId="77777777" w:rsidR="006B1638" w:rsidRDefault="006B1638" w:rsidP="006B1638">
      <w:pPr>
        <w:spacing w:line="260" w:lineRule="exact"/>
        <w:rPr>
          <w:rFonts w:ascii="Gerbera" w:hAnsi="Gerbera"/>
          <w:kern w:val="0"/>
          <w14:ligatures w14:val="none"/>
        </w:rPr>
      </w:pPr>
    </w:p>
    <w:p w14:paraId="4AB1E56F" w14:textId="77777777" w:rsidR="00D16F54" w:rsidRPr="005C472C" w:rsidRDefault="00D16F54" w:rsidP="006B1638">
      <w:pPr>
        <w:spacing w:line="260" w:lineRule="exact"/>
        <w:rPr>
          <w:rFonts w:ascii="Gerbera" w:hAnsi="Gerbera"/>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5C472C" w14:paraId="58B8F6DC" w14:textId="77777777" w:rsidTr="00A61C2D">
        <w:tc>
          <w:tcPr>
            <w:tcW w:w="4672" w:type="dxa"/>
          </w:tcPr>
          <w:p w14:paraId="6725B7FB" w14:textId="5C1012AB" w:rsidR="008353B4" w:rsidRPr="005C472C" w:rsidRDefault="008353B4" w:rsidP="00EC1381">
            <w:pPr>
              <w:spacing w:line="260" w:lineRule="exact"/>
              <w:rPr>
                <w:rFonts w:ascii="Gerbera" w:hAnsi="Gerbera"/>
                <w:kern w:val="0"/>
                <w14:ligatures w14:val="none"/>
              </w:rPr>
            </w:pPr>
            <w:r w:rsidRPr="005C472C">
              <w:rPr>
                <w:rFonts w:ascii="Gerbera" w:hAnsi="Gerbera"/>
                <w:kern w:val="0"/>
                <w14:ligatures w14:val="none"/>
              </w:rPr>
              <w:t>(allkirjastatud digitaalselt)</w:t>
            </w:r>
          </w:p>
        </w:tc>
        <w:tc>
          <w:tcPr>
            <w:tcW w:w="4672" w:type="dxa"/>
          </w:tcPr>
          <w:p w14:paraId="2D0FF865" w14:textId="77777777" w:rsidR="008353B4" w:rsidRPr="005C472C" w:rsidRDefault="008353B4" w:rsidP="00EC1381">
            <w:pPr>
              <w:spacing w:line="260" w:lineRule="exact"/>
              <w:rPr>
                <w:rFonts w:ascii="Gerbera" w:hAnsi="Gerbera"/>
                <w:kern w:val="0"/>
                <w14:ligatures w14:val="none"/>
              </w:rPr>
            </w:pPr>
          </w:p>
        </w:tc>
      </w:tr>
      <w:tr w:rsidR="008353B4" w:rsidRPr="005C472C" w14:paraId="5BE0D1F6" w14:textId="77777777" w:rsidTr="00A61C2D">
        <w:tc>
          <w:tcPr>
            <w:tcW w:w="4672" w:type="dxa"/>
          </w:tcPr>
          <w:p w14:paraId="4AE32A4A" w14:textId="32DD32F0" w:rsidR="008353B4" w:rsidRPr="005C472C" w:rsidRDefault="00DE3953" w:rsidP="00EC1381">
            <w:pPr>
              <w:spacing w:line="260" w:lineRule="exact"/>
              <w:rPr>
                <w:rFonts w:ascii="Gerbera" w:hAnsi="Gerbera"/>
                <w:kern w:val="0"/>
                <w14:ligatures w14:val="none"/>
              </w:rPr>
            </w:pPr>
            <w:r w:rsidRPr="005C472C">
              <w:rPr>
                <w:rFonts w:ascii="Gerbera" w:hAnsi="Gerbera"/>
                <w:kern w:val="0"/>
                <w14:ligatures w14:val="none"/>
              </w:rPr>
              <w:t>Marko Teiva</w:t>
            </w:r>
          </w:p>
        </w:tc>
        <w:tc>
          <w:tcPr>
            <w:tcW w:w="4672" w:type="dxa"/>
          </w:tcPr>
          <w:p w14:paraId="07DA46F5" w14:textId="77777777" w:rsidR="008353B4" w:rsidRPr="005C472C" w:rsidRDefault="00064C55" w:rsidP="00EC1381">
            <w:pPr>
              <w:spacing w:line="260" w:lineRule="exact"/>
              <w:rPr>
                <w:rFonts w:ascii="Gerbera" w:hAnsi="Gerbera"/>
                <w:kern w:val="0"/>
                <w14:ligatures w14:val="none"/>
              </w:rPr>
            </w:pPr>
            <w:r w:rsidRPr="005C472C">
              <w:rPr>
                <w:rFonts w:ascii="Gerbera" w:hAnsi="Gerbera"/>
                <w:kern w:val="0"/>
                <w14:ligatures w14:val="none"/>
              </w:rPr>
              <w:t xml:space="preserve"> </w:t>
            </w:r>
          </w:p>
        </w:tc>
      </w:tr>
      <w:tr w:rsidR="008353B4" w:rsidRPr="005C472C" w14:paraId="5D234C5C" w14:textId="77777777" w:rsidTr="00A61C2D">
        <w:tc>
          <w:tcPr>
            <w:tcW w:w="4672" w:type="dxa"/>
          </w:tcPr>
          <w:p w14:paraId="5AE3A39B" w14:textId="420134DC" w:rsidR="00DE3953" w:rsidRPr="005C472C" w:rsidRDefault="0013483F" w:rsidP="00EC1381">
            <w:pPr>
              <w:spacing w:line="260" w:lineRule="exact"/>
              <w:rPr>
                <w:rFonts w:ascii="Gerbera" w:hAnsi="Gerbera"/>
                <w:kern w:val="0"/>
                <w14:ligatures w14:val="none"/>
              </w:rPr>
            </w:pPr>
            <w:r>
              <w:rPr>
                <w:rFonts w:ascii="Gerbera" w:hAnsi="Gerbera"/>
                <w:kern w:val="0"/>
                <w14:ligatures w14:val="none"/>
              </w:rPr>
              <w:t>v</w:t>
            </w:r>
            <w:r w:rsidR="00DE3953" w:rsidRPr="005C472C">
              <w:rPr>
                <w:rFonts w:ascii="Gerbera" w:hAnsi="Gerbera"/>
                <w:kern w:val="0"/>
                <w14:ligatures w14:val="none"/>
              </w:rPr>
              <w:t>allavolikogu esimees</w:t>
            </w:r>
          </w:p>
        </w:tc>
        <w:tc>
          <w:tcPr>
            <w:tcW w:w="4672" w:type="dxa"/>
          </w:tcPr>
          <w:p w14:paraId="6A0857F5" w14:textId="77777777" w:rsidR="008353B4" w:rsidRPr="005C472C" w:rsidRDefault="00064C55" w:rsidP="00EC1381">
            <w:pPr>
              <w:spacing w:line="260" w:lineRule="exact"/>
              <w:rPr>
                <w:rFonts w:ascii="Gerbera" w:hAnsi="Gerbera"/>
                <w:kern w:val="0"/>
                <w14:ligatures w14:val="none"/>
              </w:rPr>
            </w:pPr>
            <w:r w:rsidRPr="005C472C">
              <w:rPr>
                <w:rFonts w:ascii="Gerbera" w:hAnsi="Gerbera"/>
                <w:kern w:val="0"/>
                <w14:ligatures w14:val="none"/>
              </w:rPr>
              <w:t xml:space="preserve"> </w:t>
            </w:r>
          </w:p>
        </w:tc>
      </w:tr>
      <w:tr w:rsidR="008353B4" w14:paraId="7C85CED1" w14:textId="77777777" w:rsidTr="00A61C2D">
        <w:tc>
          <w:tcPr>
            <w:tcW w:w="4672" w:type="dxa"/>
          </w:tcPr>
          <w:p w14:paraId="2E355704" w14:textId="77777777" w:rsidR="008353B4" w:rsidRDefault="008353B4" w:rsidP="00EC1381">
            <w:pPr>
              <w:spacing w:line="260" w:lineRule="exact"/>
              <w:rPr>
                <w:kern w:val="0"/>
                <w14:ligatures w14:val="none"/>
              </w:rPr>
            </w:pPr>
          </w:p>
        </w:tc>
        <w:tc>
          <w:tcPr>
            <w:tcW w:w="4672" w:type="dxa"/>
          </w:tcPr>
          <w:p w14:paraId="4F57F604" w14:textId="77777777" w:rsidR="008353B4" w:rsidRDefault="00064C55" w:rsidP="00EC1381">
            <w:pPr>
              <w:spacing w:line="260" w:lineRule="exact"/>
              <w:rPr>
                <w:kern w:val="0"/>
                <w14:ligatures w14:val="none"/>
              </w:rPr>
            </w:pPr>
            <w:r>
              <w:rPr>
                <w:kern w:val="0"/>
                <w14:ligatures w14:val="none"/>
              </w:rPr>
              <w:t xml:space="preserve"> </w:t>
            </w:r>
          </w:p>
        </w:tc>
      </w:tr>
    </w:tbl>
    <w:p w14:paraId="345C2030" w14:textId="77777777" w:rsidR="00FB5A34" w:rsidRPr="005E4A93" w:rsidRDefault="00FB5A34" w:rsidP="008353B4">
      <w:pPr>
        <w:spacing w:line="260" w:lineRule="exact"/>
        <w:rPr>
          <w:kern w:val="0"/>
          <w14:ligatures w14:val="none"/>
        </w:rPr>
      </w:pPr>
    </w:p>
    <w:sectPr w:rsidR="00FB5A34" w:rsidRPr="005E4A93" w:rsidSect="00A04689">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8A0F" w14:textId="77777777" w:rsidR="00F317E4" w:rsidRDefault="00F317E4" w:rsidP="0015174F">
      <w:r>
        <w:separator/>
      </w:r>
    </w:p>
  </w:endnote>
  <w:endnote w:type="continuationSeparator" w:id="0">
    <w:p w14:paraId="74DF4210" w14:textId="77777777" w:rsidR="00F317E4" w:rsidRDefault="00F317E4"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Gerbera-Bold">
    <w:altName w:val="Calibri"/>
    <w:panose1 w:val="00000000000000000000"/>
    <w:charset w:val="00"/>
    <w:family w:val="roman"/>
    <w:notTrueType/>
    <w:pitch w:val="default"/>
  </w:font>
  <w:font w:name="Gerbera">
    <w:panose1 w:val="020005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23B80533"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65AC307E"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E78B" w14:textId="77777777" w:rsidR="00F317E4" w:rsidRDefault="00F317E4" w:rsidP="0015174F">
      <w:r>
        <w:separator/>
      </w:r>
    </w:p>
  </w:footnote>
  <w:footnote w:type="continuationSeparator" w:id="0">
    <w:p w14:paraId="02B8DD00" w14:textId="77777777" w:rsidR="00F317E4" w:rsidRDefault="00F317E4"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896C8A9" w14:textId="77777777" w:rsidTr="0038712E">
      <w:trPr>
        <w:trHeight w:val="1692"/>
      </w:trPr>
      <w:tc>
        <w:tcPr>
          <w:tcW w:w="885" w:type="dxa"/>
        </w:tcPr>
        <w:p w14:paraId="7486D8B9" w14:textId="77777777" w:rsidR="0015174F" w:rsidRDefault="0015174F" w:rsidP="00EC0CEF">
          <w:pPr>
            <w:pStyle w:val="Pis"/>
            <w:spacing w:line="440" w:lineRule="exact"/>
            <w:ind w:left="-1134" w:right="177"/>
          </w:pPr>
        </w:p>
        <w:p w14:paraId="743524E5" w14:textId="77777777" w:rsidR="00EC0CEF" w:rsidRPr="00EC0CEF" w:rsidRDefault="00EC0CEF" w:rsidP="00EC0CEF"/>
      </w:tc>
      <w:tc>
        <w:tcPr>
          <w:tcW w:w="6096" w:type="dxa"/>
          <w:vAlign w:val="center"/>
        </w:tcPr>
        <w:p w14:paraId="35D5506A"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37AC9A6" w14:textId="77777777" w:rsidR="0015174F" w:rsidRPr="00FD491D" w:rsidRDefault="0015174F" w:rsidP="0038712E">
          <w:pPr>
            <w:pStyle w:val="Pis"/>
            <w:spacing w:line="220" w:lineRule="exact"/>
            <w:ind w:left="-104" w:right="-248"/>
            <w:rPr>
              <w:sz w:val="16"/>
              <w:szCs w:val="16"/>
            </w:rPr>
          </w:pPr>
        </w:p>
      </w:tc>
    </w:tr>
  </w:tbl>
  <w:p w14:paraId="3B9CCFB1" w14:textId="77777777" w:rsidR="0015174F" w:rsidRDefault="00476DAE" w:rsidP="00D47721">
    <w:pPr>
      <w:pStyle w:val="Pis"/>
    </w:pPr>
    <w:r>
      <w:rPr>
        <w:noProof/>
      </w:rPr>
      <w:drawing>
        <wp:anchor distT="0" distB="0" distL="114300" distR="114300" simplePos="0" relativeHeight="251658240" behindDoc="1" locked="0" layoutInCell="1" allowOverlap="1" wp14:anchorId="233916C5" wp14:editId="602B4760">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53"/>
    <w:rsid w:val="00056356"/>
    <w:rsid w:val="00064C55"/>
    <w:rsid w:val="000A112C"/>
    <w:rsid w:val="000C6D6E"/>
    <w:rsid w:val="000D06CE"/>
    <w:rsid w:val="00101BD6"/>
    <w:rsid w:val="00117AED"/>
    <w:rsid w:val="0013483F"/>
    <w:rsid w:val="0015174F"/>
    <w:rsid w:val="001714FB"/>
    <w:rsid w:val="00174C07"/>
    <w:rsid w:val="0019455B"/>
    <w:rsid w:val="00196CC0"/>
    <w:rsid w:val="001D3A4D"/>
    <w:rsid w:val="001D5C2C"/>
    <w:rsid w:val="00235E35"/>
    <w:rsid w:val="0025775B"/>
    <w:rsid w:val="002731B4"/>
    <w:rsid w:val="002773D1"/>
    <w:rsid w:val="00282D58"/>
    <w:rsid w:val="002B7D1A"/>
    <w:rsid w:val="00307C22"/>
    <w:rsid w:val="00366A0F"/>
    <w:rsid w:val="0038712E"/>
    <w:rsid w:val="0042265D"/>
    <w:rsid w:val="00467CD3"/>
    <w:rsid w:val="00476DAE"/>
    <w:rsid w:val="004A0A59"/>
    <w:rsid w:val="004B676C"/>
    <w:rsid w:val="00522999"/>
    <w:rsid w:val="005271F4"/>
    <w:rsid w:val="00546B7D"/>
    <w:rsid w:val="005643E5"/>
    <w:rsid w:val="0059236C"/>
    <w:rsid w:val="005B1D9F"/>
    <w:rsid w:val="005C472C"/>
    <w:rsid w:val="005D0565"/>
    <w:rsid w:val="005D057A"/>
    <w:rsid w:val="005D46B4"/>
    <w:rsid w:val="005E4A93"/>
    <w:rsid w:val="0065216A"/>
    <w:rsid w:val="006A07DD"/>
    <w:rsid w:val="006A33AB"/>
    <w:rsid w:val="006A4B06"/>
    <w:rsid w:val="006B1638"/>
    <w:rsid w:val="006C1AD3"/>
    <w:rsid w:val="006F0CB0"/>
    <w:rsid w:val="00713097"/>
    <w:rsid w:val="0078521E"/>
    <w:rsid w:val="007962A3"/>
    <w:rsid w:val="007B2902"/>
    <w:rsid w:val="008353B4"/>
    <w:rsid w:val="008715FD"/>
    <w:rsid w:val="008D0061"/>
    <w:rsid w:val="008D5378"/>
    <w:rsid w:val="008D74A4"/>
    <w:rsid w:val="008E1971"/>
    <w:rsid w:val="009052B6"/>
    <w:rsid w:val="00964D3E"/>
    <w:rsid w:val="009C4663"/>
    <w:rsid w:val="00A04689"/>
    <w:rsid w:val="00A2035C"/>
    <w:rsid w:val="00A3640E"/>
    <w:rsid w:val="00A37B4A"/>
    <w:rsid w:val="00A61C2D"/>
    <w:rsid w:val="00AC0666"/>
    <w:rsid w:val="00AD3648"/>
    <w:rsid w:val="00AF489B"/>
    <w:rsid w:val="00B33426"/>
    <w:rsid w:val="00B53E05"/>
    <w:rsid w:val="00B642DF"/>
    <w:rsid w:val="00BB0114"/>
    <w:rsid w:val="00BE36CB"/>
    <w:rsid w:val="00BE4267"/>
    <w:rsid w:val="00C073FE"/>
    <w:rsid w:val="00C10B99"/>
    <w:rsid w:val="00C20F44"/>
    <w:rsid w:val="00C2732F"/>
    <w:rsid w:val="00CD7AE0"/>
    <w:rsid w:val="00CF7A9E"/>
    <w:rsid w:val="00D16F54"/>
    <w:rsid w:val="00D47721"/>
    <w:rsid w:val="00D91147"/>
    <w:rsid w:val="00DC3EF8"/>
    <w:rsid w:val="00DD20D7"/>
    <w:rsid w:val="00DD525F"/>
    <w:rsid w:val="00DE3953"/>
    <w:rsid w:val="00E75149"/>
    <w:rsid w:val="00EC0CEF"/>
    <w:rsid w:val="00EF0A99"/>
    <w:rsid w:val="00F22879"/>
    <w:rsid w:val="00F317E4"/>
    <w:rsid w:val="00F44937"/>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0FAC"/>
  <w15:chartTrackingRefBased/>
  <w15:docId w15:val="{9B2B66A7-58E9-4D84-9682-95E20696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jeVerhovit&#353;\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6e7683-5aaa-4925-8968-a3b0eb712736">
      <Terms xmlns="http://schemas.microsoft.com/office/infopath/2007/PartnerControls"/>
    </lcf76f155ced4ddcb4097134ff3c332f>
    <TaxCatchAll xmlns="36f64899-c29f-4361-ad21-ff182142b2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3" ma:contentTypeDescription="Loo uus dokument" ma:contentTypeScope="" ma:versionID="43a47910eac591be432c76d3c6122728">
  <xsd:schema xmlns:xsd="http://www.w3.org/2001/XMLSchema" xmlns:xs="http://www.w3.org/2001/XMLSchema" xmlns:p="http://schemas.microsoft.com/office/2006/metadata/properties" xmlns:ns2="e36e7683-5aaa-4925-8968-a3b0eb712736" xmlns:ns3="36f64899-c29f-4361-ad21-ff182142b2be" targetNamespace="http://schemas.microsoft.com/office/2006/metadata/properties" ma:root="true" ma:fieldsID="49401f2fb5d462650e8edc36e557b4a9" ns2:_="" ns3:_="">
    <xsd:import namespace="e36e7683-5aaa-4925-8968-a3b0eb712736"/>
    <xsd:import namespace="36f64899-c29f-4361-ad21-ff182142b2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b943f0-9dd3-4f39-a7d2-7efb93ced714}"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014D5503-9130-4A3D-932E-E0BD15B1EC87}">
  <ds:schemaRefs>
    <ds:schemaRef ds:uri="http://schemas.microsoft.com/office/2006/metadata/properties"/>
    <ds:schemaRef ds:uri="http://schemas.microsoft.com/office/infopath/2007/PartnerControls"/>
    <ds:schemaRef ds:uri="e36e7683-5aaa-4925-8968-a3b0eb712736"/>
    <ds:schemaRef ds:uri="36f64899-c29f-4361-ad21-ff182142b2be"/>
  </ds:schemaRefs>
</ds:datastoreItem>
</file>

<file path=customXml/itemProps3.xml><?xml version="1.0" encoding="utf-8"?>
<ds:datastoreItem xmlns:ds="http://schemas.openxmlformats.org/officeDocument/2006/customXml" ds:itemID="{7015E16D-6B03-4E30-8B5D-1D577806D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36f64899-c29f-4361-ad21-ff18214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2</Pages>
  <Words>613</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Verhovitš</dc:creator>
  <cp:keywords/>
  <dc:description/>
  <cp:lastModifiedBy>Krista Kirsimäe</cp:lastModifiedBy>
  <cp:revision>2</cp:revision>
  <dcterms:created xsi:type="dcterms:W3CDTF">2026-04-15T05:39:00Z</dcterms:created>
  <dcterms:modified xsi:type="dcterms:W3CDTF">2026-04-15T05:39:00Z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ies>
</file>